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F0" w:rsidRPr="00980FE0" w:rsidRDefault="001D0BF0" w:rsidP="001D0BF0">
      <w:pPr>
        <w:pStyle w:val="FR2"/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FE0">
        <w:rPr>
          <w:rFonts w:ascii="Times New Roman" w:hAnsi="Times New Roman" w:cs="Times New Roman"/>
          <w:color w:val="000000" w:themeColor="text1"/>
          <w:sz w:val="28"/>
          <w:szCs w:val="28"/>
        </w:rPr>
        <w:t>МІНІСТЕРСТВО ОСВІТИ І НАУКИ УКРАЇНИ</w:t>
      </w:r>
    </w:p>
    <w:p w:rsidR="001D0BF0" w:rsidRPr="00980FE0" w:rsidRDefault="001D0BF0" w:rsidP="001D0BF0">
      <w:pPr>
        <w:pStyle w:val="FR2"/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FE0">
        <w:rPr>
          <w:rFonts w:ascii="Times New Roman" w:hAnsi="Times New Roman" w:cs="Times New Roman"/>
          <w:color w:val="000000" w:themeColor="text1"/>
          <w:sz w:val="28"/>
          <w:szCs w:val="28"/>
        </w:rPr>
        <w:t>МАРІУПОЛЬСЬКИЙ ДЕРЖАВНИЙ УНІВЕРСИТЕТ</w:t>
      </w:r>
    </w:p>
    <w:p w:rsidR="001D0BF0" w:rsidRPr="00980FE0" w:rsidRDefault="00124DA0" w:rsidP="001D0BF0">
      <w:pPr>
        <w:pStyle w:val="FR2"/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Навчально науковий інститут управління</w:t>
      </w:r>
    </w:p>
    <w:p w:rsidR="001D0BF0" w:rsidRPr="00980FE0" w:rsidRDefault="001D0BF0" w:rsidP="001D0BF0">
      <w:pPr>
        <w:jc w:val="right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ind w:left="4956" w:firstLine="708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24DA0">
      <w:pPr>
        <w:ind w:left="1560" w:firstLine="4961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>ЗАТВЕРДЖЕНО</w:t>
      </w:r>
    </w:p>
    <w:p w:rsidR="003E1BB2" w:rsidRPr="00980FE0" w:rsidRDefault="001D0BF0" w:rsidP="00124DA0">
      <w:pPr>
        <w:ind w:left="1560" w:firstLine="4962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 xml:space="preserve">протоколом засідання </w:t>
      </w:r>
    </w:p>
    <w:p w:rsidR="003E1BB2" w:rsidRPr="00980FE0" w:rsidRDefault="003E1BB2" w:rsidP="00124DA0">
      <w:pPr>
        <w:ind w:left="1560" w:firstLine="4962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>В</w:t>
      </w:r>
      <w:r w:rsidR="001D0BF0" w:rsidRPr="00980FE0">
        <w:rPr>
          <w:color w:val="000000" w:themeColor="text1"/>
          <w:sz w:val="28"/>
          <w:szCs w:val="28"/>
          <w:lang w:val="uk-UA"/>
        </w:rPr>
        <w:t xml:space="preserve">ченої ради </w:t>
      </w:r>
    </w:p>
    <w:p w:rsidR="00124DA0" w:rsidRDefault="00124DA0" w:rsidP="00124DA0">
      <w:pPr>
        <w:ind w:left="1560" w:firstLine="496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Навчально-наукового </w:t>
      </w:r>
    </w:p>
    <w:p w:rsidR="001D0BF0" w:rsidRPr="00980FE0" w:rsidRDefault="00124DA0" w:rsidP="00124DA0">
      <w:pPr>
        <w:ind w:left="1560" w:firstLine="4962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інституту управління</w:t>
      </w:r>
    </w:p>
    <w:p w:rsidR="001D0BF0" w:rsidRPr="00980FE0" w:rsidRDefault="001D0BF0" w:rsidP="00124DA0">
      <w:pPr>
        <w:ind w:left="1560" w:firstLine="4962"/>
        <w:rPr>
          <w:color w:val="000000" w:themeColor="text1"/>
          <w:sz w:val="28"/>
          <w:szCs w:val="28"/>
          <w:lang w:val="uk-UA"/>
        </w:rPr>
      </w:pPr>
      <w:r w:rsidRPr="00503703">
        <w:rPr>
          <w:color w:val="000000" w:themeColor="text1"/>
          <w:sz w:val="28"/>
          <w:szCs w:val="28"/>
          <w:lang w:val="uk-UA"/>
        </w:rPr>
        <w:t xml:space="preserve">від </w:t>
      </w:r>
      <w:r w:rsidR="00244CC8" w:rsidRPr="00503703">
        <w:rPr>
          <w:color w:val="000000" w:themeColor="text1"/>
          <w:sz w:val="28"/>
          <w:szCs w:val="28"/>
          <w:lang w:val="uk-UA"/>
        </w:rPr>
        <w:t>2</w:t>
      </w:r>
      <w:r w:rsidR="00503703" w:rsidRPr="00503703">
        <w:rPr>
          <w:color w:val="000000" w:themeColor="text1"/>
          <w:sz w:val="28"/>
          <w:szCs w:val="28"/>
          <w:lang w:val="uk-UA"/>
        </w:rPr>
        <w:t>5</w:t>
      </w:r>
      <w:r w:rsidR="00244CC8" w:rsidRPr="00503703">
        <w:rPr>
          <w:color w:val="000000" w:themeColor="text1"/>
          <w:sz w:val="28"/>
          <w:szCs w:val="28"/>
          <w:lang w:val="uk-UA"/>
        </w:rPr>
        <w:t>.1</w:t>
      </w:r>
      <w:r w:rsidR="00503703" w:rsidRPr="00503703">
        <w:rPr>
          <w:color w:val="000000" w:themeColor="text1"/>
          <w:sz w:val="28"/>
          <w:szCs w:val="28"/>
          <w:lang w:val="uk-UA"/>
        </w:rPr>
        <w:t>1</w:t>
      </w:r>
      <w:r w:rsidR="00244CC8" w:rsidRPr="00503703">
        <w:rPr>
          <w:color w:val="000000" w:themeColor="text1"/>
          <w:sz w:val="28"/>
          <w:szCs w:val="28"/>
          <w:lang w:val="uk-UA"/>
        </w:rPr>
        <w:t>.202</w:t>
      </w:r>
      <w:r w:rsidR="00503703" w:rsidRPr="00503703">
        <w:rPr>
          <w:color w:val="000000" w:themeColor="text1"/>
          <w:sz w:val="28"/>
          <w:szCs w:val="28"/>
          <w:lang w:val="uk-UA"/>
        </w:rPr>
        <w:t>5</w:t>
      </w:r>
      <w:r w:rsidRPr="00503703">
        <w:rPr>
          <w:color w:val="000000" w:themeColor="text1"/>
          <w:sz w:val="28"/>
          <w:szCs w:val="28"/>
          <w:lang w:val="uk-UA"/>
        </w:rPr>
        <w:t xml:space="preserve"> № </w:t>
      </w:r>
      <w:r w:rsidR="00244CC8" w:rsidRPr="00503703">
        <w:rPr>
          <w:color w:val="000000" w:themeColor="text1"/>
          <w:sz w:val="28"/>
          <w:szCs w:val="28"/>
          <w:lang w:val="uk-UA"/>
        </w:rPr>
        <w:t>4</w:t>
      </w:r>
    </w:p>
    <w:p w:rsidR="001D0BF0" w:rsidRPr="00980FE0" w:rsidRDefault="001D0BF0" w:rsidP="001D0BF0">
      <w:pPr>
        <w:ind w:left="4955" w:firstLine="6"/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spacing w:line="360" w:lineRule="auto"/>
        <w:ind w:firstLine="5670"/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spacing w:line="360" w:lineRule="auto"/>
        <w:ind w:firstLine="5670"/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ind w:left="426"/>
        <w:jc w:val="center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ind w:firstLine="708"/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>ПРОГРАМА ПІДСУМКОВОЇ АТЕСТАЦІЇ</w:t>
      </w:r>
    </w:p>
    <w:p w:rsidR="001D0BF0" w:rsidRPr="00980FE0" w:rsidRDefault="001D0BF0" w:rsidP="001D0BF0">
      <w:pPr>
        <w:ind w:firstLine="708"/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>з «Фінансів, банківської справи та страхування»</w:t>
      </w:r>
    </w:p>
    <w:p w:rsidR="001D0BF0" w:rsidRPr="00980FE0" w:rsidRDefault="001D0BF0" w:rsidP="001D0BF0">
      <w:pPr>
        <w:ind w:firstLine="708"/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 xml:space="preserve">для здобувачів першого (бакалаврського) рівня вищої освіти </w:t>
      </w:r>
    </w:p>
    <w:p w:rsidR="001D0BF0" w:rsidRPr="00980FE0" w:rsidRDefault="001D0BF0" w:rsidP="001D0BF0">
      <w:pPr>
        <w:ind w:firstLine="708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>освітньо-професійна програма «Фінанси, банківська справа та страхування»</w:t>
      </w:r>
    </w:p>
    <w:p w:rsidR="001D0BF0" w:rsidRPr="00980FE0" w:rsidRDefault="001D0BF0" w:rsidP="001D0BF0">
      <w:pPr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 xml:space="preserve">спеціальність </w:t>
      </w:r>
      <w:r w:rsidR="005534B3" w:rsidRPr="00980FE0">
        <w:rPr>
          <w:color w:val="000000" w:themeColor="text1"/>
          <w:sz w:val="28"/>
          <w:szCs w:val="28"/>
          <w:lang w:val="uk-UA"/>
        </w:rPr>
        <w:t>072 «Фінанси, банківська справа та страхування»</w:t>
      </w:r>
      <w:r w:rsidR="003B0B01" w:rsidRPr="00980FE0">
        <w:rPr>
          <w:color w:val="000000" w:themeColor="text1"/>
          <w:sz w:val="28"/>
          <w:szCs w:val="28"/>
          <w:lang w:val="uk-UA"/>
        </w:rPr>
        <w:t xml:space="preserve"> </w:t>
      </w:r>
    </w:p>
    <w:p w:rsidR="00AF11B8" w:rsidRPr="00980FE0" w:rsidRDefault="00AF11B8" w:rsidP="001D0BF0">
      <w:pPr>
        <w:jc w:val="center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center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Default="001D0BF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24DA0" w:rsidRPr="00980FE0" w:rsidRDefault="00124DA0" w:rsidP="001D0BF0">
      <w:pPr>
        <w:jc w:val="both"/>
        <w:rPr>
          <w:color w:val="000000" w:themeColor="text1"/>
          <w:sz w:val="28"/>
          <w:szCs w:val="28"/>
          <w:lang w:val="uk-UA"/>
        </w:rPr>
      </w:pPr>
    </w:p>
    <w:p w:rsidR="001D0BF0" w:rsidRPr="00980FE0" w:rsidRDefault="001D0BF0" w:rsidP="001D0BF0">
      <w:pPr>
        <w:jc w:val="center"/>
        <w:rPr>
          <w:color w:val="000000" w:themeColor="text1"/>
          <w:sz w:val="28"/>
          <w:szCs w:val="28"/>
          <w:lang w:val="uk-UA"/>
        </w:rPr>
      </w:pPr>
      <w:r w:rsidRPr="00980FE0">
        <w:rPr>
          <w:color w:val="000000" w:themeColor="text1"/>
          <w:sz w:val="28"/>
          <w:szCs w:val="28"/>
          <w:lang w:val="uk-UA"/>
        </w:rPr>
        <w:t xml:space="preserve">м. </w:t>
      </w:r>
      <w:r w:rsidR="00124DA0">
        <w:rPr>
          <w:color w:val="000000" w:themeColor="text1"/>
          <w:sz w:val="28"/>
          <w:szCs w:val="28"/>
          <w:lang w:val="uk-UA"/>
        </w:rPr>
        <w:t>Київ</w:t>
      </w:r>
      <w:r w:rsidRPr="00980FE0">
        <w:rPr>
          <w:color w:val="000000" w:themeColor="text1"/>
          <w:sz w:val="28"/>
          <w:szCs w:val="28"/>
          <w:lang w:val="uk-UA"/>
        </w:rPr>
        <w:t xml:space="preserve"> – 202</w:t>
      </w:r>
      <w:r w:rsidR="00503703">
        <w:rPr>
          <w:color w:val="000000" w:themeColor="text1"/>
          <w:sz w:val="28"/>
          <w:szCs w:val="28"/>
          <w:lang w:val="uk-UA"/>
        </w:rPr>
        <w:t>5</w:t>
      </w:r>
      <w:r w:rsidRPr="00980FE0">
        <w:rPr>
          <w:color w:val="000000" w:themeColor="text1"/>
          <w:sz w:val="28"/>
          <w:szCs w:val="28"/>
          <w:lang w:val="uk-UA"/>
        </w:rPr>
        <w:t xml:space="preserve"> рік</w:t>
      </w:r>
    </w:p>
    <w:p w:rsidR="001D0BF0" w:rsidRPr="00980FE0" w:rsidRDefault="001D0BF0" w:rsidP="001D0BF0">
      <w:pPr>
        <w:jc w:val="both"/>
        <w:rPr>
          <w:color w:val="000000" w:themeColor="text1"/>
          <w:szCs w:val="28"/>
          <w:lang w:val="uk-UA"/>
        </w:rPr>
      </w:pPr>
      <w:r w:rsidRPr="00980FE0">
        <w:rPr>
          <w:color w:val="000000" w:themeColor="text1"/>
          <w:lang w:val="uk-UA"/>
        </w:rPr>
        <w:br w:type="page"/>
      </w:r>
      <w:r w:rsidR="000F4497">
        <w:rPr>
          <w:color w:val="000000" w:themeColor="text1"/>
          <w:szCs w:val="28"/>
          <w:lang w:val="uk-UA"/>
        </w:rPr>
        <w:lastRenderedPageBreak/>
        <w:t>П</w:t>
      </w:r>
      <w:bookmarkStart w:id="0" w:name="_GoBack"/>
      <w:bookmarkEnd w:id="0"/>
      <w:r w:rsidRPr="00980FE0">
        <w:rPr>
          <w:color w:val="000000" w:themeColor="text1"/>
          <w:szCs w:val="28"/>
          <w:lang w:val="uk-UA"/>
        </w:rPr>
        <w:t>рограма підсумкової атестації</w:t>
      </w:r>
      <w:r w:rsidR="00FE7D6A">
        <w:rPr>
          <w:color w:val="000000" w:themeColor="text1"/>
          <w:szCs w:val="28"/>
          <w:lang w:val="uk-UA"/>
        </w:rPr>
        <w:t xml:space="preserve"> </w:t>
      </w:r>
      <w:r w:rsidRPr="00980FE0">
        <w:rPr>
          <w:color w:val="000000" w:themeColor="text1"/>
          <w:szCs w:val="28"/>
          <w:lang w:val="uk-UA"/>
        </w:rPr>
        <w:t xml:space="preserve">для здобувачів вищої освіти освітньо-професійної програми </w:t>
      </w:r>
      <w:r w:rsidR="005534B3" w:rsidRPr="00980FE0">
        <w:rPr>
          <w:color w:val="000000" w:themeColor="text1"/>
          <w:szCs w:val="28"/>
          <w:lang w:val="uk-UA"/>
        </w:rPr>
        <w:t>«Фінанси, банківська справа та страхування»</w:t>
      </w:r>
      <w:r w:rsidR="00FE7D6A">
        <w:rPr>
          <w:color w:val="000000" w:themeColor="text1"/>
          <w:szCs w:val="28"/>
          <w:lang w:val="uk-UA"/>
        </w:rPr>
        <w:t>. Київ. 2025. 54 с.</w:t>
      </w:r>
    </w:p>
    <w:p w:rsidR="001D0BF0" w:rsidRPr="00980FE0" w:rsidRDefault="001D0BF0" w:rsidP="001D0BF0">
      <w:pPr>
        <w:ind w:left="426"/>
        <w:jc w:val="center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jc w:val="both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jc w:val="both"/>
        <w:outlineLvl w:val="0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jc w:val="both"/>
        <w:outlineLvl w:val="0"/>
        <w:rPr>
          <w:color w:val="000000" w:themeColor="text1"/>
          <w:szCs w:val="28"/>
          <w:lang w:val="uk-UA"/>
        </w:rPr>
      </w:pPr>
    </w:p>
    <w:p w:rsidR="001D0BF0" w:rsidRPr="00980FE0" w:rsidRDefault="001D0BF0" w:rsidP="00244CC8">
      <w:pPr>
        <w:ind w:left="2127" w:hanging="2124"/>
        <w:jc w:val="both"/>
        <w:outlineLvl w:val="0"/>
        <w:rPr>
          <w:bCs/>
          <w:color w:val="000000" w:themeColor="text1"/>
          <w:szCs w:val="28"/>
          <w:lang w:val="uk-UA"/>
        </w:rPr>
      </w:pPr>
      <w:r w:rsidRPr="00980FE0">
        <w:rPr>
          <w:bCs/>
          <w:color w:val="000000" w:themeColor="text1"/>
          <w:szCs w:val="28"/>
          <w:lang w:val="uk-UA"/>
        </w:rPr>
        <w:t xml:space="preserve">Розробники: </w:t>
      </w:r>
      <w:r w:rsidRPr="00980FE0">
        <w:rPr>
          <w:bCs/>
          <w:color w:val="000000" w:themeColor="text1"/>
          <w:szCs w:val="28"/>
          <w:lang w:val="uk-UA"/>
        </w:rPr>
        <w:tab/>
      </w:r>
      <w:r w:rsidR="00AC77A3">
        <w:rPr>
          <w:bCs/>
          <w:color w:val="000000" w:themeColor="text1"/>
          <w:szCs w:val="28"/>
          <w:lang w:val="uk-UA"/>
        </w:rPr>
        <w:t>О.Ю. Тарасенко, доцент</w:t>
      </w:r>
      <w:r w:rsidR="00AC77A3" w:rsidRPr="00980FE0">
        <w:rPr>
          <w:bCs/>
          <w:color w:val="000000" w:themeColor="text1"/>
          <w:szCs w:val="28"/>
          <w:lang w:val="uk-UA"/>
        </w:rPr>
        <w:t xml:space="preserve"> кафедри </w:t>
      </w:r>
      <w:r w:rsidR="00AC77A3">
        <w:rPr>
          <w:bCs/>
          <w:color w:val="000000" w:themeColor="text1"/>
          <w:szCs w:val="28"/>
          <w:lang w:val="uk-UA"/>
        </w:rPr>
        <w:t>менеджменту та фінансів</w:t>
      </w:r>
      <w:r w:rsidR="00AC77A3" w:rsidRPr="00980FE0">
        <w:rPr>
          <w:bCs/>
          <w:color w:val="000000" w:themeColor="text1"/>
          <w:szCs w:val="28"/>
          <w:lang w:val="uk-UA"/>
        </w:rPr>
        <w:t xml:space="preserve"> МДУ, </w:t>
      </w:r>
      <w:r w:rsidR="00AC77A3">
        <w:rPr>
          <w:bCs/>
          <w:color w:val="000000" w:themeColor="text1"/>
          <w:szCs w:val="28"/>
          <w:lang w:val="uk-UA"/>
        </w:rPr>
        <w:t>кандидат економічних наук, доцент</w:t>
      </w:r>
    </w:p>
    <w:p w:rsidR="001D0BF0" w:rsidRPr="00980FE0" w:rsidRDefault="001D0BF0" w:rsidP="00244CC8">
      <w:pPr>
        <w:ind w:left="2127" w:hanging="2124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AC77A3" w:rsidRDefault="00AC77A3" w:rsidP="00244CC8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  <w:r>
        <w:rPr>
          <w:bCs/>
          <w:color w:val="000000" w:themeColor="text1"/>
          <w:szCs w:val="28"/>
          <w:lang w:val="uk-UA"/>
        </w:rPr>
        <w:t>О.С. Суздалєва</w:t>
      </w:r>
      <w:r w:rsidRPr="00980FE0">
        <w:rPr>
          <w:bCs/>
          <w:color w:val="000000" w:themeColor="text1"/>
          <w:szCs w:val="28"/>
          <w:lang w:val="uk-UA"/>
        </w:rPr>
        <w:t xml:space="preserve">, </w:t>
      </w:r>
      <w:r>
        <w:rPr>
          <w:bCs/>
          <w:color w:val="000000" w:themeColor="text1"/>
          <w:szCs w:val="28"/>
          <w:lang w:val="uk-UA"/>
        </w:rPr>
        <w:t>доцент</w:t>
      </w:r>
      <w:r w:rsidRPr="00980FE0">
        <w:rPr>
          <w:bCs/>
          <w:color w:val="000000" w:themeColor="text1"/>
          <w:szCs w:val="28"/>
          <w:lang w:val="uk-UA"/>
        </w:rPr>
        <w:t xml:space="preserve"> кафедри </w:t>
      </w:r>
      <w:r>
        <w:rPr>
          <w:bCs/>
          <w:color w:val="000000" w:themeColor="text1"/>
          <w:szCs w:val="28"/>
          <w:lang w:val="uk-UA"/>
        </w:rPr>
        <w:t>менеджменту та фінансів</w:t>
      </w:r>
      <w:r w:rsidRPr="00980FE0">
        <w:rPr>
          <w:bCs/>
          <w:color w:val="000000" w:themeColor="text1"/>
          <w:szCs w:val="28"/>
          <w:lang w:val="uk-UA"/>
        </w:rPr>
        <w:t xml:space="preserve"> МДУ, </w:t>
      </w:r>
      <w:r>
        <w:rPr>
          <w:bCs/>
          <w:color w:val="000000" w:themeColor="text1"/>
          <w:szCs w:val="28"/>
          <w:lang w:val="uk-UA"/>
        </w:rPr>
        <w:t>кандидат наук з державного управління, доцент</w:t>
      </w:r>
    </w:p>
    <w:p w:rsidR="00AC77A3" w:rsidRDefault="00AC77A3" w:rsidP="00244CC8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762FC8" w:rsidRPr="00980FE0" w:rsidRDefault="00762FC8" w:rsidP="00244CC8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  <w:r w:rsidRPr="00980FE0">
        <w:rPr>
          <w:bCs/>
          <w:color w:val="000000" w:themeColor="text1"/>
          <w:szCs w:val="28"/>
          <w:lang w:val="uk-UA"/>
        </w:rPr>
        <w:t xml:space="preserve">В.С. </w:t>
      </w:r>
      <w:proofErr w:type="spellStart"/>
      <w:r w:rsidRPr="00980FE0">
        <w:rPr>
          <w:bCs/>
          <w:color w:val="000000" w:themeColor="text1"/>
          <w:szCs w:val="28"/>
          <w:lang w:val="uk-UA"/>
        </w:rPr>
        <w:t>Коверза</w:t>
      </w:r>
      <w:proofErr w:type="spellEnd"/>
      <w:r w:rsidRPr="00980FE0">
        <w:rPr>
          <w:bCs/>
          <w:color w:val="000000" w:themeColor="text1"/>
          <w:szCs w:val="28"/>
          <w:lang w:val="uk-UA"/>
        </w:rPr>
        <w:t xml:space="preserve">, </w:t>
      </w:r>
      <w:r>
        <w:rPr>
          <w:bCs/>
          <w:color w:val="000000" w:themeColor="text1"/>
          <w:szCs w:val="28"/>
          <w:lang w:val="uk-UA"/>
        </w:rPr>
        <w:t xml:space="preserve">доцент </w:t>
      </w:r>
      <w:r w:rsidRPr="00980FE0">
        <w:rPr>
          <w:bCs/>
          <w:color w:val="000000" w:themeColor="text1"/>
          <w:szCs w:val="28"/>
          <w:lang w:val="uk-UA"/>
        </w:rPr>
        <w:t xml:space="preserve">кафедри </w:t>
      </w:r>
      <w:r>
        <w:rPr>
          <w:bCs/>
          <w:color w:val="000000" w:themeColor="text1"/>
          <w:szCs w:val="28"/>
          <w:lang w:val="uk-UA"/>
        </w:rPr>
        <w:t>менеджменту та фінансів</w:t>
      </w:r>
      <w:r w:rsidRPr="00980FE0">
        <w:rPr>
          <w:bCs/>
          <w:color w:val="000000" w:themeColor="text1"/>
          <w:szCs w:val="28"/>
          <w:lang w:val="uk-UA"/>
        </w:rPr>
        <w:t xml:space="preserve"> МДУ, кандидат економічних наук</w:t>
      </w:r>
      <w:r>
        <w:rPr>
          <w:bCs/>
          <w:color w:val="000000" w:themeColor="text1"/>
          <w:szCs w:val="28"/>
          <w:lang w:val="uk-UA"/>
        </w:rPr>
        <w:t>, доцент</w:t>
      </w:r>
    </w:p>
    <w:p w:rsidR="001D0BF0" w:rsidRPr="00980FE0" w:rsidRDefault="001D0BF0" w:rsidP="00244CC8">
      <w:pPr>
        <w:ind w:left="2127" w:hanging="2124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762FC8" w:rsidRPr="00EC44A4" w:rsidRDefault="00762FC8" w:rsidP="00244CC8">
      <w:pPr>
        <w:ind w:left="2127"/>
        <w:jc w:val="both"/>
        <w:outlineLvl w:val="0"/>
      </w:pPr>
      <w:r>
        <w:rPr>
          <w:bCs/>
          <w:color w:val="000000" w:themeColor="text1"/>
          <w:szCs w:val="28"/>
          <w:lang w:val="uk-UA"/>
        </w:rPr>
        <w:t>Л.Я. Шевченко</w:t>
      </w:r>
      <w:r w:rsidRPr="00980FE0">
        <w:rPr>
          <w:bCs/>
          <w:color w:val="000000" w:themeColor="text1"/>
          <w:szCs w:val="28"/>
          <w:lang w:val="uk-UA"/>
        </w:rPr>
        <w:t xml:space="preserve">, </w:t>
      </w:r>
      <w:r>
        <w:rPr>
          <w:bCs/>
          <w:color w:val="000000" w:themeColor="text1"/>
          <w:szCs w:val="28"/>
          <w:lang w:val="uk-UA"/>
        </w:rPr>
        <w:t xml:space="preserve">доцент </w:t>
      </w:r>
      <w:r w:rsidRPr="00980FE0">
        <w:rPr>
          <w:bCs/>
          <w:color w:val="000000" w:themeColor="text1"/>
          <w:szCs w:val="28"/>
          <w:lang w:val="uk-UA"/>
        </w:rPr>
        <w:t xml:space="preserve">кафедри </w:t>
      </w:r>
      <w:r>
        <w:rPr>
          <w:bCs/>
          <w:color w:val="000000" w:themeColor="text1"/>
          <w:szCs w:val="28"/>
          <w:lang w:val="uk-UA"/>
        </w:rPr>
        <w:t>менеджменту та фінансів</w:t>
      </w:r>
      <w:r w:rsidRPr="00980FE0">
        <w:rPr>
          <w:bCs/>
          <w:color w:val="000000" w:themeColor="text1"/>
          <w:szCs w:val="28"/>
          <w:lang w:val="uk-UA"/>
        </w:rPr>
        <w:t xml:space="preserve"> МДУ, </w:t>
      </w:r>
      <w:r w:rsidRPr="00EC44A4">
        <w:t xml:space="preserve">кандидат </w:t>
      </w:r>
      <w:proofErr w:type="spellStart"/>
      <w:r w:rsidRPr="00EC44A4">
        <w:t>економічних</w:t>
      </w:r>
      <w:proofErr w:type="spellEnd"/>
      <w:r w:rsidRPr="00EC44A4">
        <w:t xml:space="preserve"> наук, доцент</w:t>
      </w:r>
    </w:p>
    <w:p w:rsidR="001D0BF0" w:rsidRPr="00980FE0" w:rsidRDefault="001D0BF0" w:rsidP="00244CC8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1D0BF0" w:rsidRDefault="00762FC8" w:rsidP="00244CC8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  <w:r>
        <w:rPr>
          <w:bCs/>
          <w:color w:val="000000" w:themeColor="text1"/>
          <w:szCs w:val="28"/>
          <w:lang w:val="uk-UA"/>
        </w:rPr>
        <w:t xml:space="preserve">М.Т. </w:t>
      </w:r>
      <w:proofErr w:type="spellStart"/>
      <w:r>
        <w:rPr>
          <w:bCs/>
          <w:color w:val="000000" w:themeColor="text1"/>
          <w:szCs w:val="28"/>
          <w:lang w:val="uk-UA"/>
        </w:rPr>
        <w:t>Шендригоренко</w:t>
      </w:r>
      <w:proofErr w:type="spellEnd"/>
      <w:r w:rsidRPr="00980FE0">
        <w:rPr>
          <w:bCs/>
          <w:color w:val="000000" w:themeColor="text1"/>
          <w:szCs w:val="28"/>
          <w:lang w:val="uk-UA"/>
        </w:rPr>
        <w:t xml:space="preserve">, </w:t>
      </w:r>
      <w:r>
        <w:rPr>
          <w:bCs/>
          <w:color w:val="000000" w:themeColor="text1"/>
          <w:szCs w:val="28"/>
          <w:lang w:val="uk-UA"/>
        </w:rPr>
        <w:t xml:space="preserve">доцент </w:t>
      </w:r>
      <w:r w:rsidRPr="00980FE0">
        <w:rPr>
          <w:bCs/>
          <w:color w:val="000000" w:themeColor="text1"/>
          <w:szCs w:val="28"/>
          <w:lang w:val="uk-UA"/>
        </w:rPr>
        <w:t xml:space="preserve">кафедри </w:t>
      </w:r>
      <w:r>
        <w:rPr>
          <w:bCs/>
          <w:color w:val="000000" w:themeColor="text1"/>
          <w:szCs w:val="28"/>
          <w:lang w:val="uk-UA"/>
        </w:rPr>
        <w:t>менеджменту та фінансів</w:t>
      </w:r>
      <w:r w:rsidRPr="00980FE0">
        <w:rPr>
          <w:bCs/>
          <w:color w:val="000000" w:themeColor="text1"/>
          <w:szCs w:val="28"/>
          <w:lang w:val="uk-UA"/>
        </w:rPr>
        <w:t xml:space="preserve"> МДУ, кандидат економічних наук</w:t>
      </w:r>
      <w:r>
        <w:rPr>
          <w:bCs/>
          <w:color w:val="000000" w:themeColor="text1"/>
          <w:szCs w:val="28"/>
          <w:lang w:val="uk-UA"/>
        </w:rPr>
        <w:t>, доцент</w:t>
      </w:r>
    </w:p>
    <w:p w:rsidR="00244CC8" w:rsidRDefault="00244CC8" w:rsidP="00244CC8">
      <w:pPr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244CC8" w:rsidRPr="00E21A63" w:rsidRDefault="00244CC8" w:rsidP="00244CC8">
      <w:pPr>
        <w:jc w:val="both"/>
        <w:outlineLvl w:val="0"/>
        <w:rPr>
          <w:bCs/>
          <w:color w:val="000000" w:themeColor="text1"/>
          <w:szCs w:val="28"/>
          <w:lang w:val="uk-UA"/>
        </w:rPr>
      </w:pPr>
      <w:r>
        <w:rPr>
          <w:bCs/>
          <w:color w:val="000000" w:themeColor="text1"/>
          <w:szCs w:val="28"/>
          <w:lang w:val="uk-UA"/>
        </w:rPr>
        <w:t>Рецензенти</w:t>
      </w:r>
      <w:r w:rsidRPr="00E21A63">
        <w:rPr>
          <w:bCs/>
          <w:color w:val="000000" w:themeColor="text1"/>
          <w:szCs w:val="28"/>
          <w:lang w:val="uk-UA"/>
        </w:rPr>
        <w:t xml:space="preserve">:              </w:t>
      </w:r>
      <w:r w:rsidR="00E57369" w:rsidRPr="00E21A63">
        <w:rPr>
          <w:bCs/>
          <w:color w:val="000000" w:themeColor="text1"/>
          <w:szCs w:val="28"/>
          <w:lang w:val="uk-UA"/>
        </w:rPr>
        <w:t xml:space="preserve">М.О. </w:t>
      </w:r>
      <w:proofErr w:type="spellStart"/>
      <w:r w:rsidR="00E57369" w:rsidRPr="00E21A63">
        <w:rPr>
          <w:bCs/>
          <w:color w:val="000000" w:themeColor="text1"/>
          <w:szCs w:val="28"/>
          <w:lang w:val="uk-UA"/>
        </w:rPr>
        <w:t>Горбашевська</w:t>
      </w:r>
      <w:proofErr w:type="spellEnd"/>
      <w:r w:rsidRPr="00E21A63">
        <w:rPr>
          <w:bCs/>
          <w:color w:val="000000" w:themeColor="text1"/>
          <w:szCs w:val="28"/>
          <w:lang w:val="uk-UA"/>
        </w:rPr>
        <w:t xml:space="preserve">, </w:t>
      </w:r>
      <w:r w:rsidR="00E57369" w:rsidRPr="00E21A63">
        <w:rPr>
          <w:bCs/>
          <w:color w:val="000000" w:themeColor="text1"/>
          <w:szCs w:val="28"/>
          <w:lang w:val="uk-UA"/>
        </w:rPr>
        <w:t>завідувач</w:t>
      </w:r>
      <w:r w:rsidRPr="00E21A63">
        <w:rPr>
          <w:bCs/>
          <w:color w:val="000000" w:themeColor="text1"/>
          <w:szCs w:val="28"/>
          <w:lang w:val="uk-UA"/>
        </w:rPr>
        <w:t xml:space="preserve"> кафедри менеджменту та фінансів МДУ,</w:t>
      </w:r>
    </w:p>
    <w:p w:rsidR="00244CC8" w:rsidRPr="00E21A63" w:rsidRDefault="00244CC8" w:rsidP="00244CC8">
      <w:pPr>
        <w:jc w:val="both"/>
        <w:outlineLvl w:val="0"/>
        <w:rPr>
          <w:bCs/>
          <w:color w:val="000000" w:themeColor="text1"/>
          <w:szCs w:val="28"/>
          <w:lang w:val="uk-UA"/>
        </w:rPr>
      </w:pPr>
      <w:r w:rsidRPr="00E21A63">
        <w:rPr>
          <w:bCs/>
          <w:color w:val="000000" w:themeColor="text1"/>
          <w:szCs w:val="28"/>
          <w:lang w:val="uk-UA"/>
        </w:rPr>
        <w:t xml:space="preserve">                                  </w:t>
      </w:r>
      <w:r w:rsidR="00E57369" w:rsidRPr="00E21A63">
        <w:rPr>
          <w:bCs/>
          <w:color w:val="000000" w:themeColor="text1"/>
          <w:szCs w:val="28"/>
          <w:lang w:val="uk-UA"/>
        </w:rPr>
        <w:t>кандидат</w:t>
      </w:r>
      <w:r w:rsidRPr="00E21A63">
        <w:rPr>
          <w:bCs/>
          <w:color w:val="000000" w:themeColor="text1"/>
          <w:szCs w:val="28"/>
          <w:lang w:val="uk-UA"/>
        </w:rPr>
        <w:t xml:space="preserve"> економічних наук, </w:t>
      </w:r>
      <w:r w:rsidR="00E57369" w:rsidRPr="00E21A63">
        <w:rPr>
          <w:bCs/>
          <w:color w:val="000000" w:themeColor="text1"/>
          <w:szCs w:val="28"/>
          <w:lang w:val="uk-UA"/>
        </w:rPr>
        <w:t>доцент</w:t>
      </w:r>
    </w:p>
    <w:p w:rsidR="00AC77A3" w:rsidRPr="00E21A63" w:rsidRDefault="00AC77A3" w:rsidP="00EC44A4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EC44A4" w:rsidRPr="00980FE0" w:rsidRDefault="00EC44A4" w:rsidP="00EC44A4">
      <w:pPr>
        <w:ind w:left="2127"/>
        <w:jc w:val="both"/>
        <w:outlineLvl w:val="0"/>
        <w:rPr>
          <w:bCs/>
          <w:color w:val="000000" w:themeColor="text1"/>
          <w:szCs w:val="28"/>
          <w:lang w:val="uk-UA"/>
        </w:rPr>
      </w:pPr>
      <w:r w:rsidRPr="00E21A63">
        <w:rPr>
          <w:bCs/>
          <w:color w:val="000000" w:themeColor="text1"/>
          <w:szCs w:val="28"/>
          <w:lang w:val="uk-UA"/>
        </w:rPr>
        <w:t>О.</w:t>
      </w:r>
      <w:r w:rsidR="00E21A63" w:rsidRPr="00E21A63">
        <w:rPr>
          <w:bCs/>
          <w:color w:val="000000" w:themeColor="text1"/>
          <w:szCs w:val="28"/>
          <w:lang w:val="uk-UA"/>
        </w:rPr>
        <w:t xml:space="preserve">А. </w:t>
      </w:r>
      <w:proofErr w:type="spellStart"/>
      <w:r w:rsidR="00E21A63" w:rsidRPr="00E21A63">
        <w:rPr>
          <w:bCs/>
          <w:color w:val="000000" w:themeColor="text1"/>
          <w:szCs w:val="28"/>
          <w:lang w:val="uk-UA"/>
        </w:rPr>
        <w:t>Беззубченко</w:t>
      </w:r>
      <w:proofErr w:type="spellEnd"/>
      <w:r w:rsidRPr="00E21A63">
        <w:rPr>
          <w:bCs/>
          <w:color w:val="000000" w:themeColor="text1"/>
          <w:szCs w:val="28"/>
          <w:lang w:val="uk-UA"/>
        </w:rPr>
        <w:t xml:space="preserve">, доцент кафедри економіки та </w:t>
      </w:r>
      <w:r w:rsidR="00E21A63" w:rsidRPr="00E21A63">
        <w:rPr>
          <w:bCs/>
          <w:color w:val="000000" w:themeColor="text1"/>
          <w:szCs w:val="28"/>
          <w:lang w:val="uk-UA"/>
        </w:rPr>
        <w:t xml:space="preserve">міжнародних економічних відносин МДУ, </w:t>
      </w:r>
      <w:r w:rsidRPr="00E21A63">
        <w:rPr>
          <w:bCs/>
          <w:color w:val="000000" w:themeColor="text1"/>
          <w:szCs w:val="28"/>
          <w:lang w:val="uk-UA"/>
        </w:rPr>
        <w:t>кандидат економічних наук, доцент</w:t>
      </w:r>
    </w:p>
    <w:p w:rsidR="00244CC8" w:rsidRPr="00EC44A4" w:rsidRDefault="00EC44A4" w:rsidP="00244CC8">
      <w:pPr>
        <w:jc w:val="both"/>
        <w:outlineLvl w:val="0"/>
        <w:rPr>
          <w:bCs/>
          <w:color w:val="000000" w:themeColor="text1"/>
          <w:szCs w:val="28"/>
          <w:lang w:val="uk-UA"/>
        </w:rPr>
      </w:pPr>
      <w:r>
        <w:rPr>
          <w:bCs/>
          <w:color w:val="000000" w:themeColor="text1"/>
          <w:szCs w:val="28"/>
          <w:lang w:val="uk-UA"/>
        </w:rPr>
        <w:t xml:space="preserve">            </w:t>
      </w:r>
    </w:p>
    <w:p w:rsidR="00244CC8" w:rsidRPr="00980FE0" w:rsidRDefault="00244CC8" w:rsidP="00244CC8">
      <w:pPr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ind w:left="2124"/>
        <w:jc w:val="both"/>
        <w:outlineLvl w:val="0"/>
        <w:rPr>
          <w:bCs/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ind w:left="1416" w:firstLine="708"/>
        <w:jc w:val="both"/>
        <w:outlineLvl w:val="0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ind w:left="1416" w:firstLine="708"/>
        <w:jc w:val="both"/>
        <w:outlineLvl w:val="0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ind w:left="1416" w:firstLine="708"/>
        <w:jc w:val="both"/>
        <w:outlineLvl w:val="0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762FC8" w:rsidRDefault="00762FC8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124DA0" w:rsidRDefault="00124DA0" w:rsidP="001D0BF0">
      <w:pPr>
        <w:jc w:val="both"/>
        <w:rPr>
          <w:color w:val="000000" w:themeColor="text1"/>
          <w:szCs w:val="28"/>
          <w:lang w:val="uk-UA"/>
        </w:rPr>
      </w:pPr>
    </w:p>
    <w:p w:rsidR="00244CC8" w:rsidRDefault="001D0BF0" w:rsidP="001D0BF0">
      <w:pPr>
        <w:jc w:val="both"/>
        <w:rPr>
          <w:color w:val="000000" w:themeColor="text1"/>
          <w:szCs w:val="28"/>
          <w:lang w:val="uk-UA"/>
        </w:rPr>
      </w:pPr>
      <w:r w:rsidRPr="00980FE0">
        <w:rPr>
          <w:color w:val="000000" w:themeColor="text1"/>
          <w:szCs w:val="28"/>
          <w:lang w:val="uk-UA"/>
        </w:rPr>
        <w:t xml:space="preserve">Програма підсумкової атестації обговорена та </w:t>
      </w:r>
      <w:r w:rsidR="00FD5CE5" w:rsidRPr="00980FE0">
        <w:rPr>
          <w:color w:val="000000" w:themeColor="text1"/>
          <w:szCs w:val="28"/>
          <w:lang w:val="uk-UA"/>
        </w:rPr>
        <w:t xml:space="preserve">схвалена </w:t>
      </w:r>
    </w:p>
    <w:p w:rsidR="001D0BF0" w:rsidRPr="00503703" w:rsidRDefault="00FD5CE5" w:rsidP="001D0BF0">
      <w:pPr>
        <w:jc w:val="both"/>
        <w:rPr>
          <w:color w:val="000000" w:themeColor="text1"/>
          <w:lang w:val="uk-UA"/>
        </w:rPr>
      </w:pPr>
      <w:r w:rsidRPr="00503703">
        <w:rPr>
          <w:color w:val="000000" w:themeColor="text1"/>
          <w:szCs w:val="28"/>
          <w:lang w:val="uk-UA"/>
        </w:rPr>
        <w:t>на засід</w:t>
      </w:r>
      <w:r w:rsidR="00FD4014" w:rsidRPr="00503703">
        <w:rPr>
          <w:color w:val="000000" w:themeColor="text1"/>
          <w:szCs w:val="28"/>
          <w:lang w:val="uk-UA"/>
        </w:rPr>
        <w:t xml:space="preserve">анні кафедри </w:t>
      </w:r>
      <w:r w:rsidR="00124DA0" w:rsidRPr="00503703">
        <w:rPr>
          <w:color w:val="000000" w:themeColor="text1"/>
          <w:szCs w:val="28"/>
          <w:lang w:val="uk-UA"/>
        </w:rPr>
        <w:t>менеджменту</w:t>
      </w:r>
      <w:r w:rsidR="00503703" w:rsidRPr="00503703">
        <w:rPr>
          <w:color w:val="000000" w:themeColor="text1"/>
          <w:szCs w:val="28"/>
          <w:lang w:val="uk-UA"/>
        </w:rPr>
        <w:t xml:space="preserve"> та</w:t>
      </w:r>
      <w:r w:rsidR="00124DA0" w:rsidRPr="00503703">
        <w:rPr>
          <w:color w:val="000000" w:themeColor="text1"/>
          <w:szCs w:val="28"/>
          <w:lang w:val="uk-UA"/>
        </w:rPr>
        <w:t xml:space="preserve"> </w:t>
      </w:r>
      <w:r w:rsidR="001D0BF0" w:rsidRPr="00503703">
        <w:rPr>
          <w:color w:val="000000" w:themeColor="text1"/>
          <w:szCs w:val="28"/>
          <w:lang w:val="uk-UA"/>
        </w:rPr>
        <w:t xml:space="preserve">фінансів </w:t>
      </w:r>
      <w:r w:rsidR="001D0BF0" w:rsidRPr="00503703">
        <w:rPr>
          <w:color w:val="000000" w:themeColor="text1"/>
          <w:lang w:val="uk-UA"/>
        </w:rPr>
        <w:t>протокол від «</w:t>
      </w:r>
      <w:r w:rsidR="00503703" w:rsidRPr="00503703">
        <w:rPr>
          <w:color w:val="000000" w:themeColor="text1"/>
          <w:lang w:val="uk-UA"/>
        </w:rPr>
        <w:t>6</w:t>
      </w:r>
      <w:r w:rsidR="001D0BF0" w:rsidRPr="00503703">
        <w:rPr>
          <w:color w:val="000000" w:themeColor="text1"/>
          <w:lang w:val="uk-UA"/>
        </w:rPr>
        <w:t xml:space="preserve">» </w:t>
      </w:r>
      <w:r w:rsidR="00EC44A4" w:rsidRPr="00503703">
        <w:rPr>
          <w:color w:val="000000" w:themeColor="text1"/>
          <w:lang w:val="uk-UA"/>
        </w:rPr>
        <w:t>листопада</w:t>
      </w:r>
      <w:r w:rsidR="001D0BF0" w:rsidRPr="00503703">
        <w:rPr>
          <w:color w:val="000000" w:themeColor="text1"/>
          <w:lang w:val="uk-UA"/>
        </w:rPr>
        <w:t xml:space="preserve"> 202</w:t>
      </w:r>
      <w:r w:rsidR="00503703" w:rsidRPr="00503703">
        <w:rPr>
          <w:color w:val="000000" w:themeColor="text1"/>
          <w:lang w:val="uk-UA"/>
        </w:rPr>
        <w:t>5</w:t>
      </w:r>
      <w:r w:rsidR="001D0BF0" w:rsidRPr="00503703">
        <w:rPr>
          <w:color w:val="000000" w:themeColor="text1"/>
          <w:lang w:val="uk-UA"/>
        </w:rPr>
        <w:t xml:space="preserve"> року № </w:t>
      </w:r>
      <w:r w:rsidR="00503703" w:rsidRPr="00503703">
        <w:rPr>
          <w:color w:val="000000" w:themeColor="text1"/>
          <w:lang w:val="uk-UA"/>
        </w:rPr>
        <w:t>2</w:t>
      </w:r>
    </w:p>
    <w:p w:rsidR="00244CC8" w:rsidRPr="00244CC8" w:rsidRDefault="00244CC8" w:rsidP="001D0BF0">
      <w:pPr>
        <w:jc w:val="both"/>
        <w:rPr>
          <w:color w:val="000000" w:themeColor="text1"/>
          <w:lang w:val="uk-UA"/>
        </w:rPr>
      </w:pPr>
      <w:r w:rsidRPr="00503703">
        <w:rPr>
          <w:color w:val="000000" w:themeColor="text1"/>
          <w:lang w:val="uk-UA"/>
        </w:rPr>
        <w:t>на засіданні РЯВО ННІУ протокол від «</w:t>
      </w:r>
      <w:r w:rsidR="00503703" w:rsidRPr="00503703">
        <w:rPr>
          <w:color w:val="000000" w:themeColor="text1"/>
          <w:lang w:val="uk-UA"/>
        </w:rPr>
        <w:t>12</w:t>
      </w:r>
      <w:r w:rsidRPr="00503703">
        <w:rPr>
          <w:color w:val="000000" w:themeColor="text1"/>
          <w:lang w:val="uk-UA"/>
        </w:rPr>
        <w:t>» листопада 202</w:t>
      </w:r>
      <w:r w:rsidR="00503703" w:rsidRPr="00503703">
        <w:rPr>
          <w:color w:val="000000" w:themeColor="text1"/>
          <w:lang w:val="uk-UA"/>
        </w:rPr>
        <w:t>5 року № 4</w:t>
      </w:r>
    </w:p>
    <w:p w:rsidR="001D0BF0" w:rsidRPr="00980FE0" w:rsidRDefault="001D0BF0" w:rsidP="001D0BF0">
      <w:pPr>
        <w:jc w:val="both"/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rPr>
          <w:color w:val="000000" w:themeColor="text1"/>
          <w:szCs w:val="28"/>
          <w:lang w:val="uk-UA"/>
        </w:rPr>
      </w:pPr>
    </w:p>
    <w:p w:rsidR="001D0BF0" w:rsidRPr="00980FE0" w:rsidRDefault="001D0BF0" w:rsidP="001D0BF0">
      <w:pPr>
        <w:ind w:left="5664" w:firstLine="708"/>
        <w:rPr>
          <w:color w:val="000000" w:themeColor="text1"/>
          <w:szCs w:val="28"/>
          <w:lang w:val="uk-UA"/>
        </w:rPr>
      </w:pPr>
    </w:p>
    <w:p w:rsidR="00FE7D6A" w:rsidRDefault="00FE7D6A" w:rsidP="001D0BF0">
      <w:pPr>
        <w:ind w:left="5664" w:firstLine="708"/>
        <w:rPr>
          <w:color w:val="000000" w:themeColor="text1"/>
          <w:szCs w:val="28"/>
          <w:lang w:val="uk-UA"/>
        </w:rPr>
      </w:pPr>
    </w:p>
    <w:p w:rsidR="001D0BF0" w:rsidRPr="00980FE0" w:rsidRDefault="00762FC8" w:rsidP="001D0BF0">
      <w:pPr>
        <w:ind w:left="5664" w:firstLine="708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</w:t>
      </w:r>
      <w:r w:rsidR="001D0BF0" w:rsidRPr="00980FE0">
        <w:rPr>
          <w:color w:val="000000" w:themeColor="text1"/>
          <w:szCs w:val="28"/>
          <w:lang w:val="uk-UA"/>
        </w:rPr>
        <w:sym w:font="Symbol" w:char="F0D3"/>
      </w:r>
      <w:r w:rsidR="001D0BF0" w:rsidRPr="00980FE0">
        <w:rPr>
          <w:color w:val="000000" w:themeColor="text1"/>
          <w:szCs w:val="28"/>
          <w:lang w:val="uk-UA"/>
        </w:rPr>
        <w:t>МДУ, 202</w:t>
      </w:r>
      <w:r w:rsidR="00503703">
        <w:rPr>
          <w:color w:val="000000" w:themeColor="text1"/>
          <w:szCs w:val="28"/>
          <w:lang w:val="uk-UA"/>
        </w:rPr>
        <w:t>5</w:t>
      </w:r>
      <w:r w:rsidR="001D0BF0" w:rsidRPr="00980FE0">
        <w:rPr>
          <w:color w:val="000000" w:themeColor="text1"/>
          <w:szCs w:val="28"/>
          <w:lang w:val="uk-UA"/>
        </w:rPr>
        <w:t xml:space="preserve"> рік</w:t>
      </w:r>
    </w:p>
    <w:p w:rsidR="001D0BF0" w:rsidRPr="00980FE0" w:rsidRDefault="001D0BF0" w:rsidP="001D0BF0">
      <w:pPr>
        <w:pStyle w:val="a5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lastRenderedPageBreak/>
        <w:t>ЗМІСТ</w:t>
      </w: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  <w:gridCol w:w="993"/>
      </w:tblGrid>
      <w:tr w:rsidR="001D0BF0" w:rsidRPr="00980FE0" w:rsidTr="00762FC8">
        <w:tc>
          <w:tcPr>
            <w:tcW w:w="8500" w:type="dxa"/>
          </w:tcPr>
          <w:p w:rsidR="001D0BF0" w:rsidRPr="00980FE0" w:rsidRDefault="001D0BF0" w:rsidP="00762FC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993" w:type="dxa"/>
          </w:tcPr>
          <w:p w:rsidR="001D0BF0" w:rsidRPr="00980FE0" w:rsidRDefault="001D0BF0" w:rsidP="00762FC8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СТОР.</w:t>
            </w:r>
          </w:p>
        </w:tc>
      </w:tr>
      <w:tr w:rsidR="001D0BF0" w:rsidRPr="00980FE0" w:rsidTr="00762FC8">
        <w:tc>
          <w:tcPr>
            <w:tcW w:w="8500" w:type="dxa"/>
          </w:tcPr>
          <w:p w:rsidR="001D0BF0" w:rsidRPr="00980FE0" w:rsidRDefault="00FD4014" w:rsidP="00762FC8">
            <w:pPr>
              <w:rPr>
                <w:color w:val="000000" w:themeColor="text1"/>
                <w:spacing w:val="-4"/>
                <w:lang w:val="uk-UA"/>
              </w:rPr>
            </w:pPr>
            <w:r w:rsidRPr="00980FE0">
              <w:rPr>
                <w:color w:val="000000" w:themeColor="text1"/>
                <w:spacing w:val="-4"/>
                <w:lang w:val="uk-UA"/>
              </w:rPr>
              <w:t xml:space="preserve">ПОЯСНЮВАЛЬНА </w:t>
            </w:r>
            <w:r w:rsidR="00762FC8">
              <w:rPr>
                <w:color w:val="000000" w:themeColor="text1"/>
                <w:spacing w:val="-4"/>
                <w:lang w:val="uk-UA"/>
              </w:rPr>
              <w:t>З</w:t>
            </w:r>
            <w:r w:rsidRPr="00980FE0">
              <w:rPr>
                <w:color w:val="000000" w:themeColor="text1"/>
                <w:spacing w:val="-4"/>
                <w:lang w:val="uk-UA"/>
              </w:rPr>
              <w:t>АПИСКА…</w:t>
            </w:r>
            <w:r w:rsidR="00762FC8">
              <w:rPr>
                <w:color w:val="000000" w:themeColor="text1"/>
                <w:spacing w:val="-4"/>
                <w:lang w:val="uk-UA"/>
              </w:rPr>
              <w:t>……………………………………………...............</w:t>
            </w:r>
          </w:p>
        </w:tc>
        <w:tc>
          <w:tcPr>
            <w:tcW w:w="993" w:type="dxa"/>
          </w:tcPr>
          <w:p w:rsidR="001D0BF0" w:rsidRPr="00980FE0" w:rsidRDefault="001D0BF0" w:rsidP="00762FC8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</w:t>
            </w:r>
          </w:p>
        </w:tc>
      </w:tr>
      <w:tr w:rsidR="001D0BF0" w:rsidRPr="00980FE0" w:rsidTr="00762FC8">
        <w:tc>
          <w:tcPr>
            <w:tcW w:w="8500" w:type="dxa"/>
          </w:tcPr>
          <w:p w:rsidR="001D0BF0" w:rsidRPr="00980FE0" w:rsidRDefault="00FD4014" w:rsidP="00762FC8">
            <w:pPr>
              <w:rPr>
                <w:color w:val="000000" w:themeColor="text1"/>
                <w:spacing w:val="-4"/>
                <w:lang w:val="uk-UA"/>
              </w:rPr>
            </w:pPr>
            <w:r w:rsidRPr="00980FE0">
              <w:rPr>
                <w:color w:val="000000" w:themeColor="text1"/>
                <w:spacing w:val="-4"/>
                <w:lang w:val="uk-UA"/>
              </w:rPr>
              <w:t>ПЕРЕЛІК ПРОГРАМНИХ</w:t>
            </w:r>
            <w:r w:rsidR="00762FC8">
              <w:rPr>
                <w:color w:val="000000" w:themeColor="text1"/>
                <w:spacing w:val="-4"/>
                <w:lang w:val="uk-UA"/>
              </w:rPr>
              <w:t xml:space="preserve"> ПИТАНЬ ………………………………………………….</w:t>
            </w:r>
          </w:p>
        </w:tc>
        <w:tc>
          <w:tcPr>
            <w:tcW w:w="993" w:type="dxa"/>
          </w:tcPr>
          <w:p w:rsidR="001D0BF0" w:rsidRPr="00980FE0" w:rsidRDefault="00FD2012" w:rsidP="00762FC8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</w:t>
            </w:r>
          </w:p>
        </w:tc>
      </w:tr>
      <w:tr w:rsidR="001D0BF0" w:rsidRPr="00980FE0" w:rsidTr="00762FC8">
        <w:trPr>
          <w:trHeight w:val="283"/>
        </w:trPr>
        <w:tc>
          <w:tcPr>
            <w:tcW w:w="8500" w:type="dxa"/>
          </w:tcPr>
          <w:p w:rsidR="001D0BF0" w:rsidRPr="00980FE0" w:rsidRDefault="00FD4014" w:rsidP="00762FC8">
            <w:pPr>
              <w:rPr>
                <w:color w:val="000000" w:themeColor="text1"/>
                <w:lang w:val="uk-UA"/>
              </w:rPr>
            </w:pPr>
            <w:r w:rsidRPr="00980FE0">
              <w:rPr>
                <w:bCs/>
                <w:color w:val="000000" w:themeColor="text1"/>
                <w:lang w:val="uk-UA"/>
              </w:rPr>
              <w:t>КРИТЕРІЇ ОЦІНЮВАННЯ ВІДПОВІДЕЙ ЗДОБУВАЧІВ ВИЩОЇ ОСВІТИ</w:t>
            </w:r>
            <w:r w:rsidR="00762FC8">
              <w:rPr>
                <w:color w:val="000000" w:themeColor="text1"/>
                <w:lang w:val="uk-UA"/>
              </w:rPr>
              <w:t>…….</w:t>
            </w:r>
          </w:p>
        </w:tc>
        <w:tc>
          <w:tcPr>
            <w:tcW w:w="993" w:type="dxa"/>
          </w:tcPr>
          <w:p w:rsidR="001D0BF0" w:rsidRPr="00980FE0" w:rsidRDefault="003768CC" w:rsidP="00762FC8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1D0BF0" w:rsidRPr="00980FE0" w:rsidTr="00762FC8">
        <w:trPr>
          <w:trHeight w:val="251"/>
        </w:trPr>
        <w:tc>
          <w:tcPr>
            <w:tcW w:w="8500" w:type="dxa"/>
          </w:tcPr>
          <w:p w:rsidR="001D0BF0" w:rsidRPr="00980FE0" w:rsidRDefault="00FD4014" w:rsidP="00762FC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lang w:val="uk-UA"/>
              </w:rPr>
            </w:pPr>
            <w:r w:rsidRPr="00980FE0">
              <w:rPr>
                <w:bCs/>
                <w:color w:val="000000" w:themeColor="text1"/>
                <w:lang w:val="uk-UA"/>
              </w:rPr>
              <w:t>С</w:t>
            </w:r>
            <w:r>
              <w:rPr>
                <w:bCs/>
                <w:color w:val="000000" w:themeColor="text1"/>
                <w:lang w:val="uk-UA"/>
              </w:rPr>
              <w:t>ПИСОК ЛІТЕРАТУРИ……………………………...</w:t>
            </w:r>
            <w:r w:rsidR="00762FC8">
              <w:rPr>
                <w:bCs/>
                <w:color w:val="000000" w:themeColor="text1"/>
                <w:lang w:val="uk-UA"/>
              </w:rPr>
              <w:t>…….………………………...</w:t>
            </w:r>
          </w:p>
        </w:tc>
        <w:tc>
          <w:tcPr>
            <w:tcW w:w="993" w:type="dxa"/>
          </w:tcPr>
          <w:p w:rsidR="001D0BF0" w:rsidRPr="00980FE0" w:rsidRDefault="00FD2012" w:rsidP="00762FC8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50</w:t>
            </w:r>
          </w:p>
        </w:tc>
      </w:tr>
      <w:tr w:rsidR="001D0BF0" w:rsidRPr="00980FE0" w:rsidTr="00762FC8">
        <w:trPr>
          <w:trHeight w:val="319"/>
        </w:trPr>
        <w:tc>
          <w:tcPr>
            <w:tcW w:w="8500" w:type="dxa"/>
          </w:tcPr>
          <w:p w:rsidR="001D0BF0" w:rsidRPr="00980FE0" w:rsidRDefault="00FD4014" w:rsidP="00762FC8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ДОДАТКИ………………………………………………………………………</w:t>
            </w:r>
            <w:r>
              <w:rPr>
                <w:color w:val="000000" w:themeColor="text1"/>
                <w:lang w:val="uk-UA"/>
              </w:rPr>
              <w:t>.</w:t>
            </w:r>
            <w:r w:rsidR="00762FC8">
              <w:rPr>
                <w:color w:val="000000" w:themeColor="text1"/>
                <w:lang w:val="uk-UA"/>
              </w:rPr>
              <w:t>…….</w:t>
            </w:r>
          </w:p>
        </w:tc>
        <w:tc>
          <w:tcPr>
            <w:tcW w:w="993" w:type="dxa"/>
          </w:tcPr>
          <w:p w:rsidR="001D0BF0" w:rsidRPr="00980FE0" w:rsidRDefault="00FD2012" w:rsidP="00FE7D6A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</w:t>
            </w:r>
            <w:r w:rsidR="00FE7D6A">
              <w:rPr>
                <w:color w:val="000000" w:themeColor="text1"/>
                <w:lang w:val="uk-UA"/>
              </w:rPr>
              <w:t>3</w:t>
            </w:r>
          </w:p>
        </w:tc>
      </w:tr>
    </w:tbl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a5"/>
        <w:ind w:firstLine="567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spacing w:after="200" w:line="276" w:lineRule="auto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br w:type="page"/>
      </w:r>
    </w:p>
    <w:p w:rsidR="001D0BF0" w:rsidRPr="00980FE0" w:rsidRDefault="001D0BF0" w:rsidP="00545CFE">
      <w:pPr>
        <w:pStyle w:val="a5"/>
        <w:spacing w:after="100" w:afterAutospacing="1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lastRenderedPageBreak/>
        <w:t xml:space="preserve">ПОЯСНЮВАЛЬНА ЗАПИСКА </w:t>
      </w:r>
    </w:p>
    <w:p w:rsidR="001D0BF0" w:rsidRPr="00980FE0" w:rsidRDefault="00AF11B8" w:rsidP="001D0BF0">
      <w:pPr>
        <w:pStyle w:val="a5"/>
        <w:ind w:firstLine="567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Кваліфікаційний іспит</w:t>
      </w:r>
      <w:r w:rsidR="001D0BF0" w:rsidRPr="00980FE0">
        <w:rPr>
          <w:color w:val="000000" w:themeColor="text1"/>
          <w:sz w:val="24"/>
          <w:szCs w:val="24"/>
          <w:lang w:val="uk-UA"/>
        </w:rPr>
        <w:t xml:space="preserve"> </w:t>
      </w:r>
      <w:r w:rsidRPr="00980FE0">
        <w:rPr>
          <w:color w:val="000000" w:themeColor="text1"/>
          <w:sz w:val="24"/>
          <w:szCs w:val="24"/>
          <w:lang w:val="uk-UA"/>
        </w:rPr>
        <w:t>проводи</w:t>
      </w:r>
      <w:r w:rsidR="001D0BF0" w:rsidRPr="00980FE0">
        <w:rPr>
          <w:color w:val="000000" w:themeColor="text1"/>
          <w:sz w:val="24"/>
          <w:szCs w:val="24"/>
          <w:lang w:val="uk-UA"/>
        </w:rPr>
        <w:t>ться з метою перевірки рівня теоретичних знань студент</w:t>
      </w:r>
      <w:r w:rsidR="005534B3" w:rsidRPr="00980FE0">
        <w:rPr>
          <w:color w:val="000000" w:themeColor="text1"/>
          <w:sz w:val="24"/>
          <w:szCs w:val="24"/>
          <w:lang w:val="uk-UA"/>
        </w:rPr>
        <w:t>ів-випускників спеціальності 072 «Фінанси, банківська справа та страхування</w:t>
      </w:r>
      <w:r w:rsidR="001D0BF0" w:rsidRPr="00980FE0">
        <w:rPr>
          <w:color w:val="000000" w:themeColor="text1"/>
          <w:sz w:val="24"/>
          <w:szCs w:val="24"/>
          <w:lang w:val="uk-UA"/>
        </w:rPr>
        <w:t>» після вивчення теоретичних курсів спеціальних дисциплін:</w:t>
      </w:r>
    </w:p>
    <w:p w:rsidR="001D0BF0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Фінанси</w:t>
      </w:r>
      <w:r w:rsidR="001D0BF0" w:rsidRPr="00980FE0">
        <w:rPr>
          <w:color w:val="000000" w:themeColor="text1"/>
          <w:kern w:val="2"/>
          <w:sz w:val="24"/>
          <w:szCs w:val="24"/>
          <w:lang w:val="uk-UA"/>
        </w:rPr>
        <w:t>;</w:t>
      </w:r>
    </w:p>
    <w:p w:rsidR="001D0BF0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Бюджетна система</w:t>
      </w:r>
      <w:r w:rsidR="001D0BF0" w:rsidRPr="00980FE0">
        <w:rPr>
          <w:color w:val="000000" w:themeColor="text1"/>
          <w:kern w:val="2"/>
          <w:sz w:val="24"/>
          <w:szCs w:val="24"/>
          <w:lang w:val="uk-UA"/>
        </w:rPr>
        <w:t>;</w:t>
      </w:r>
    </w:p>
    <w:p w:rsidR="001D0BF0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Фінанси підприємств</w:t>
      </w:r>
      <w:r w:rsidR="001D0BF0" w:rsidRPr="00980FE0">
        <w:rPr>
          <w:color w:val="000000" w:themeColor="text1"/>
          <w:kern w:val="2"/>
          <w:sz w:val="24"/>
          <w:szCs w:val="24"/>
          <w:lang w:val="uk-UA"/>
        </w:rPr>
        <w:t>;</w:t>
      </w:r>
    </w:p>
    <w:p w:rsidR="001D0BF0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Банківськ</w:t>
      </w:r>
      <w:r w:rsidR="00E21A63">
        <w:rPr>
          <w:color w:val="000000" w:themeColor="text1"/>
          <w:kern w:val="2"/>
          <w:sz w:val="24"/>
          <w:szCs w:val="24"/>
          <w:lang w:val="uk-UA"/>
        </w:rPr>
        <w:t>а справа</w:t>
      </w:r>
      <w:r w:rsidR="001D0BF0" w:rsidRPr="00980FE0">
        <w:rPr>
          <w:color w:val="000000" w:themeColor="text1"/>
          <w:kern w:val="2"/>
          <w:sz w:val="24"/>
          <w:szCs w:val="24"/>
          <w:lang w:val="uk-UA"/>
        </w:rPr>
        <w:t>;</w:t>
      </w:r>
    </w:p>
    <w:p w:rsidR="001D0BF0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Страхування;</w:t>
      </w:r>
    </w:p>
    <w:p w:rsidR="005534B3" w:rsidRPr="00980FE0" w:rsidRDefault="005534B3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Гроші та кредит.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Завдання, складені у відповідності з програмами спеціальних дисциплін. Один пакет завдань для проведен</w:t>
      </w:r>
      <w:r w:rsidR="006171E3" w:rsidRPr="00980FE0">
        <w:rPr>
          <w:color w:val="000000" w:themeColor="text1"/>
          <w:lang w:val="uk-UA"/>
        </w:rPr>
        <w:t xml:space="preserve">ня державних іспитів містить </w:t>
      </w:r>
      <w:r w:rsidR="001C0EB6">
        <w:rPr>
          <w:color w:val="000000" w:themeColor="text1"/>
          <w:lang w:val="uk-UA"/>
        </w:rPr>
        <w:t>100</w:t>
      </w:r>
      <w:r w:rsidR="00E20D72">
        <w:rPr>
          <w:color w:val="000000" w:themeColor="text1"/>
          <w:lang w:val="uk-UA"/>
        </w:rPr>
        <w:t xml:space="preserve"> тестових завдань: 94 тести теоретичного блоку та 2 тести розрахунково-аналітичного блоку. </w:t>
      </w:r>
      <w:r w:rsidR="008C5EBA">
        <w:rPr>
          <w:color w:val="000000" w:themeColor="text1"/>
          <w:lang w:val="uk-UA"/>
        </w:rPr>
        <w:t xml:space="preserve"> За правильну відповідь на тестове завдання</w:t>
      </w:r>
      <w:r w:rsidR="00E20D72">
        <w:rPr>
          <w:color w:val="000000" w:themeColor="text1"/>
          <w:lang w:val="uk-UA"/>
        </w:rPr>
        <w:t xml:space="preserve"> теоретичного блоку</w:t>
      </w:r>
      <w:r w:rsidR="008C5EBA">
        <w:rPr>
          <w:color w:val="000000" w:themeColor="text1"/>
          <w:lang w:val="uk-UA"/>
        </w:rPr>
        <w:t xml:space="preserve"> </w:t>
      </w:r>
      <w:r w:rsidR="00E20D72">
        <w:rPr>
          <w:color w:val="000000" w:themeColor="text1"/>
          <w:lang w:val="uk-UA"/>
        </w:rPr>
        <w:t>здобувач вищої освіти</w:t>
      </w:r>
      <w:r w:rsidRPr="00980FE0">
        <w:rPr>
          <w:color w:val="000000" w:themeColor="text1"/>
          <w:lang w:val="uk-UA"/>
        </w:rPr>
        <w:t xml:space="preserve"> </w:t>
      </w:r>
      <w:r w:rsidR="00E20D72">
        <w:rPr>
          <w:color w:val="000000" w:themeColor="text1"/>
          <w:lang w:val="uk-UA"/>
        </w:rPr>
        <w:t xml:space="preserve">отримує «1» бал. </w:t>
      </w:r>
      <w:r w:rsidR="008C5EBA">
        <w:rPr>
          <w:color w:val="000000" w:themeColor="text1"/>
          <w:lang w:val="uk-UA"/>
        </w:rPr>
        <w:t>За правильну відповідь на р</w:t>
      </w:r>
      <w:r w:rsidR="00D76FC5">
        <w:rPr>
          <w:color w:val="000000" w:themeColor="text1"/>
          <w:lang w:val="uk-UA"/>
        </w:rPr>
        <w:t xml:space="preserve">озрахунково-аналітичний тест </w:t>
      </w:r>
      <w:r w:rsidR="008C5EBA">
        <w:rPr>
          <w:color w:val="000000" w:themeColor="text1"/>
          <w:lang w:val="uk-UA"/>
        </w:rPr>
        <w:t xml:space="preserve">здобувач отримує «3» бали. Таким чином після складання кваліфікаційного іспиту здобувач вищої освіти має змогу отримати 100 балів. </w:t>
      </w:r>
      <w:r w:rsidRPr="00980FE0">
        <w:rPr>
          <w:color w:val="000000" w:themeColor="text1"/>
          <w:lang w:val="uk-UA"/>
        </w:rPr>
        <w:t>Тривалість розв’язання</w:t>
      </w:r>
      <w:r w:rsidR="008C5EBA">
        <w:rPr>
          <w:color w:val="000000" w:themeColor="text1"/>
          <w:lang w:val="uk-UA"/>
        </w:rPr>
        <w:t xml:space="preserve"> кваліфікаційного іспиту</w:t>
      </w:r>
      <w:r w:rsidRPr="00980FE0">
        <w:rPr>
          <w:color w:val="000000" w:themeColor="text1"/>
          <w:lang w:val="uk-UA"/>
        </w:rPr>
        <w:t xml:space="preserve">: 2 астрономічні години. </w:t>
      </w:r>
    </w:p>
    <w:p w:rsidR="001D0BF0" w:rsidRPr="00980FE0" w:rsidRDefault="001D0BF0" w:rsidP="001D0BF0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ab/>
        <w:t xml:space="preserve">Програма </w:t>
      </w:r>
      <w:r w:rsidR="00AF11B8" w:rsidRPr="00980FE0">
        <w:rPr>
          <w:color w:val="000000" w:themeColor="text1"/>
          <w:sz w:val="24"/>
          <w:szCs w:val="24"/>
          <w:lang w:val="uk-UA"/>
        </w:rPr>
        <w:t>кваліфікаційного іспиту</w:t>
      </w:r>
      <w:r w:rsidRPr="00980FE0">
        <w:rPr>
          <w:color w:val="000000" w:themeColor="text1"/>
          <w:sz w:val="24"/>
          <w:szCs w:val="24"/>
          <w:lang w:val="uk-UA"/>
        </w:rPr>
        <w:t xml:space="preserve"> для спеціальності «</w:t>
      </w:r>
      <w:r w:rsidR="005534B3" w:rsidRPr="00980FE0">
        <w:rPr>
          <w:color w:val="000000" w:themeColor="text1"/>
          <w:sz w:val="24"/>
          <w:szCs w:val="24"/>
          <w:lang w:val="uk-UA"/>
        </w:rPr>
        <w:t>Фінанси, банківська справа та страхування</w:t>
      </w:r>
      <w:r w:rsidR="00D76FC5">
        <w:rPr>
          <w:color w:val="000000" w:themeColor="text1"/>
          <w:sz w:val="24"/>
          <w:szCs w:val="24"/>
          <w:lang w:val="uk-UA"/>
        </w:rPr>
        <w:t>» складено відповідно до о</w:t>
      </w:r>
      <w:r w:rsidRPr="00980FE0">
        <w:rPr>
          <w:color w:val="000000" w:themeColor="text1"/>
          <w:sz w:val="24"/>
          <w:szCs w:val="24"/>
          <w:lang w:val="uk-UA"/>
        </w:rPr>
        <w:t>світньо-професійної програми підготовки бакалаврів</w:t>
      </w:r>
      <w:r w:rsidR="008D2F2A" w:rsidRPr="00980FE0">
        <w:rPr>
          <w:color w:val="000000" w:themeColor="text1"/>
          <w:sz w:val="24"/>
          <w:szCs w:val="24"/>
          <w:lang w:val="uk-UA"/>
        </w:rPr>
        <w:t xml:space="preserve"> зі спеціальності «Фінанси, банківська справа та страхування</w:t>
      </w:r>
      <w:r w:rsidRPr="00980FE0">
        <w:rPr>
          <w:color w:val="000000" w:themeColor="text1"/>
          <w:sz w:val="24"/>
          <w:szCs w:val="24"/>
          <w:lang w:val="uk-UA"/>
        </w:rPr>
        <w:t>» Маріупольського державного університету.</w:t>
      </w:r>
    </w:p>
    <w:p w:rsidR="00746798" w:rsidRPr="00980FE0" w:rsidRDefault="00746798" w:rsidP="00746798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 w:eastAsia="uk-UA"/>
        </w:rPr>
        <w:t>Компетентності</w:t>
      </w:r>
      <w:r w:rsidRPr="00980FE0">
        <w:rPr>
          <w:color w:val="000000" w:themeColor="text1"/>
          <w:sz w:val="24"/>
          <w:szCs w:val="24"/>
          <w:lang w:val="uk-UA"/>
        </w:rPr>
        <w:t>:</w:t>
      </w:r>
    </w:p>
    <w:p w:rsidR="00746798" w:rsidRPr="00980FE0" w:rsidRDefault="00746798" w:rsidP="003027B0">
      <w:pPr>
        <w:ind w:firstLine="567"/>
        <w:jc w:val="both"/>
        <w:rPr>
          <w:i/>
          <w:color w:val="000000" w:themeColor="text1"/>
          <w:lang w:val="uk-UA" w:eastAsia="uk-UA"/>
        </w:rPr>
      </w:pPr>
      <w:r w:rsidRPr="00980FE0">
        <w:rPr>
          <w:color w:val="000000" w:themeColor="text1"/>
          <w:lang w:val="uk-UA" w:eastAsia="uk-UA"/>
        </w:rPr>
        <w:t>Інтегральна компетентність (далі – ІК) -</w:t>
      </w:r>
      <w:r w:rsidRPr="00980FE0">
        <w:rPr>
          <w:i/>
          <w:color w:val="000000" w:themeColor="text1"/>
          <w:lang w:val="uk-UA" w:eastAsia="uk-UA"/>
        </w:rPr>
        <w:t xml:space="preserve"> </w:t>
      </w:r>
      <w:r w:rsidRPr="00980FE0">
        <w:rPr>
          <w:color w:val="000000" w:themeColor="text1"/>
          <w:lang w:val="uk-UA"/>
        </w:rPr>
        <w:t>здатність розв’язувати складні спеціалізовані задачі та практичні проблеми під час професійної діяльності у сфері фінансів, банківської справи та страхування або у процесі навчання, що передбачає застосування теорій та методів фінансової роботи і характеризуються комплексністю та невизначеністю умов.</w:t>
      </w:r>
    </w:p>
    <w:p w:rsidR="003027B0" w:rsidRPr="00980FE0" w:rsidRDefault="00746798" w:rsidP="003027B0">
      <w:pPr>
        <w:ind w:firstLine="567"/>
        <w:jc w:val="both"/>
        <w:rPr>
          <w:color w:val="000000" w:themeColor="text1"/>
          <w:lang w:val="uk-UA" w:eastAsia="uk-UA"/>
        </w:rPr>
      </w:pPr>
      <w:r w:rsidRPr="00980FE0">
        <w:rPr>
          <w:color w:val="000000" w:themeColor="text1"/>
          <w:lang w:val="uk-UA" w:eastAsia="uk-UA"/>
        </w:rPr>
        <w:t>Загальні компетентності (далі – ЗК)</w:t>
      </w:r>
      <w:r w:rsidR="003027B0" w:rsidRPr="00980FE0">
        <w:rPr>
          <w:color w:val="000000" w:themeColor="text1"/>
          <w:lang w:val="uk-UA" w:eastAsia="uk-UA"/>
        </w:rPr>
        <w:t>: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ЗК01. Здатність до абстрактного мислення, аналізу та синтезу.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ЗК02. Здатність застосовувати знання у практичних ситуаціях.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ЗК03. Здатність планувати та управляти часом.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ЗК04. Здатність спілкуватися іноземною мовою.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ЗК05. Навички використання інформаційних та комунікаційних технологій.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ЗК06. Здатність проведення досліджень на відповідному рівні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ЗК07. Здатність вчитися і оволодівати сучасними знаннями.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ЗК08. Здатність до пошуку, оброблення та аналізу інформації з різних джерел.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ЗК09. Здатність бути критичним і самокритичним.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ЗК10. Здатність працювати у команді.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ЗК11. Здатність спілкуватися з представниками інших професій груп різного рівня (з експертами з інших галузей знань/видів економічної діяльності).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ЗК12 Здатність працювати автономно.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ЗК13.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FE7D6A" w:rsidRDefault="00FE7D6A" w:rsidP="00FE7D6A">
      <w:pPr>
        <w:pStyle w:val="Iauiue"/>
        <w:ind w:firstLine="709"/>
        <w:jc w:val="both"/>
        <w:rPr>
          <w:sz w:val="24"/>
          <w:szCs w:val="24"/>
          <w:lang w:val="uk-UA"/>
        </w:rPr>
      </w:pPr>
      <w:r w:rsidRPr="00FE7D6A">
        <w:rPr>
          <w:sz w:val="24"/>
          <w:szCs w:val="24"/>
          <w:lang w:val="uk-UA"/>
        </w:rPr>
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746798" w:rsidRPr="00FE7D6A" w:rsidRDefault="00FE7D6A" w:rsidP="00FE7D6A">
      <w:pPr>
        <w:pStyle w:val="Iauiue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FE7D6A">
        <w:rPr>
          <w:color w:val="000000" w:themeColor="text1"/>
          <w:sz w:val="24"/>
          <w:szCs w:val="24"/>
          <w:lang w:val="uk-UA"/>
        </w:rPr>
        <w:t>Спеціальні компетентності</w:t>
      </w:r>
      <w:r w:rsidR="0007040E" w:rsidRPr="00FE7D6A">
        <w:rPr>
          <w:color w:val="000000" w:themeColor="text1"/>
          <w:sz w:val="24"/>
          <w:szCs w:val="24"/>
          <w:lang w:val="uk-UA"/>
        </w:rPr>
        <w:t xml:space="preserve"> </w:t>
      </w:r>
      <w:r w:rsidR="008C0C0B" w:rsidRPr="00FE7D6A">
        <w:rPr>
          <w:color w:val="000000" w:themeColor="text1"/>
          <w:sz w:val="24"/>
          <w:szCs w:val="24"/>
          <w:lang w:val="uk-UA"/>
        </w:rPr>
        <w:t xml:space="preserve">(далі – </w:t>
      </w:r>
      <w:r w:rsidRPr="00FE7D6A">
        <w:rPr>
          <w:color w:val="000000" w:themeColor="text1"/>
          <w:sz w:val="24"/>
          <w:szCs w:val="24"/>
          <w:lang w:val="uk-UA"/>
        </w:rPr>
        <w:t>З</w:t>
      </w:r>
      <w:r w:rsidR="008C0C0B" w:rsidRPr="00FE7D6A">
        <w:rPr>
          <w:color w:val="000000" w:themeColor="text1"/>
          <w:sz w:val="24"/>
          <w:szCs w:val="24"/>
          <w:lang w:val="uk-UA"/>
        </w:rPr>
        <w:t>К):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lastRenderedPageBreak/>
        <w:t xml:space="preserve">СК01. Здатність досліджувати тенденції розвитку економіки за допомогою інструментарію </w:t>
      </w:r>
      <w:proofErr w:type="spellStart"/>
      <w:r w:rsidRPr="00FE7D6A">
        <w:rPr>
          <w:lang w:val="uk-UA"/>
        </w:rPr>
        <w:t>макро-</w:t>
      </w:r>
      <w:proofErr w:type="spellEnd"/>
      <w:r w:rsidRPr="00FE7D6A">
        <w:rPr>
          <w:lang w:val="uk-UA"/>
        </w:rPr>
        <w:t xml:space="preserve"> та мікроекономічного аналізу, оцінювати сучасні економічні явища.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СК02. Розуміння особливостей функціонування сучасних світових та національних фінансових систем та їх структури.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СК04. Здатність застосовувати економіко-математичні методи та моделі для вирішення фінансових задач.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СК05. Здатність застосовувати знання законодавства у сфері монетарного, фіскального регулювання та регулювання фінансового ринку.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СК06. Здатність застосовувати сучасне інформаційне та програмне забезпечення для отримання та обробки даних у сфері фінансів, банківської справи та страхування.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СК07. Здатність складати та аналізувати фінансову звітність. СК08. Здатність виконувати контрольні функції у сфері фінансів, банківської справи та страхування. </w:t>
      </w:r>
    </w:p>
    <w:p w:rsidR="00FE7D6A" w:rsidRPr="00FE7D6A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 xml:space="preserve">СК09. Здатність здійснювати ефективні комунікації. </w:t>
      </w:r>
    </w:p>
    <w:p w:rsidR="00FE7D6A" w:rsidRPr="000F4497" w:rsidRDefault="00FE7D6A" w:rsidP="00FE7D6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FE7D6A">
        <w:rPr>
          <w:lang w:val="uk-UA"/>
        </w:rPr>
        <w:t>СК10. Здатність визначати, обґрунтовувати та брати відповідальність за професійні р</w:t>
      </w:r>
      <w:r w:rsidRPr="000F4497">
        <w:rPr>
          <w:lang w:val="uk-UA"/>
        </w:rPr>
        <w:t xml:space="preserve">ішення. </w:t>
      </w:r>
    </w:p>
    <w:p w:rsidR="00FE7D6A" w:rsidRPr="000F4497" w:rsidRDefault="00FE7D6A" w:rsidP="00FE7D6A">
      <w:pPr>
        <w:pStyle w:val="15"/>
        <w:tabs>
          <w:tab w:val="left" w:pos="37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F4497">
        <w:rPr>
          <w:rFonts w:ascii="Times New Roman" w:hAnsi="Times New Roman"/>
          <w:sz w:val="24"/>
          <w:szCs w:val="24"/>
          <w:lang w:val="uk-UA"/>
        </w:rPr>
        <w:t>СК11. Здатність підтримувати належний рівень знань та постійно підвищувати свою професійну підготовку.</w:t>
      </w:r>
    </w:p>
    <w:p w:rsidR="00FE7D6A" w:rsidRPr="000F4497" w:rsidRDefault="00FE7D6A" w:rsidP="000F4497">
      <w:pPr>
        <w:pStyle w:val="15"/>
        <w:tabs>
          <w:tab w:val="left" w:pos="3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10"/>
          <w:sz w:val="24"/>
          <w:szCs w:val="24"/>
          <w:shd w:val="clear" w:color="auto" w:fill="FFFFFF"/>
          <w:lang w:val="uk-UA"/>
        </w:rPr>
      </w:pPr>
      <w:r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Програмні</w:t>
      </w:r>
      <w:r w:rsidR="006E76E3"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результати навчання</w:t>
      </w:r>
      <w:r w:rsidR="004C5EC9"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(далі – </w:t>
      </w:r>
      <w:r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>ПРН</w:t>
      </w:r>
      <w:r w:rsidR="004C5EC9"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6E76E3"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що визначають нормативний зміст підготовки </w:t>
      </w:r>
      <w:r w:rsidRPr="000F4497">
        <w:rPr>
          <w:rFonts w:ascii="Times New Roman" w:hAnsi="Times New Roman"/>
          <w:color w:val="000000" w:themeColor="text1"/>
          <w:sz w:val="24"/>
          <w:szCs w:val="24"/>
          <w:lang w:val="uk-UA"/>
        </w:rPr>
        <w:t>ЗВО: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01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</w:t>
      </w:r>
      <w:r w:rsidRPr="000F4497">
        <w:rPr>
          <w:szCs w:val="28"/>
          <w:lang w:val="uk-UA"/>
        </w:rPr>
        <w:t>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02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Знати і розуміти теоретичні основи та принципи фінансової науки, особливості функціонування фінансових систем.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03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Визначати особливості функціонування сучасних світових та національних фінансових систем та їх структури.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04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Знати механізм функціонування державних фінансів, у т.ч. бюджетної та податкової систем, фінансів суб’єктів господарювання, фінансів домогосподарств, фінансових ринків, банківської системи та страхування.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05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Володіти методичним інструментарієм діагностики стану фінансових систем (державні фінанси, у т.ч. бюджетна та податкова системи, фінанси суб’єктів господарювання, фінанси домогосподарств, фінансові ринки, банківська система та страхування).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06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color w:val="000000"/>
          <w:szCs w:val="28"/>
          <w:shd w:val="clear" w:color="auto" w:fill="FFFFFF"/>
          <w:lang w:val="uk-UA"/>
        </w:rPr>
      </w:pPr>
      <w:r w:rsidRPr="000F4497">
        <w:rPr>
          <w:szCs w:val="28"/>
          <w:lang w:val="uk-UA"/>
        </w:rPr>
        <w:t>Застосовувати відповідні економіко-математичні методи та моделі для вирішення фінансових задач.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07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Розуміти принципи, методи та інструменти державного та ринкового регулювання діяльності в сфері фінансів, банківської справи та страхування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08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Застосовувати спеціалізовані інформаційні системи, сучасні фінансові технології та програмні продукти.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rStyle w:val="normaltextrun"/>
          <w:szCs w:val="28"/>
          <w:lang w:val="uk-UA"/>
        </w:rPr>
      </w:pPr>
      <w:r w:rsidRPr="000F4497">
        <w:rPr>
          <w:szCs w:val="28"/>
          <w:lang w:val="uk-UA"/>
        </w:rPr>
        <w:t>ПРН 09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Формувати і аналізувати фінансову звітність та правильно інтерпретувати отриману інформацію.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10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11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Володіти методичним інструментарієм здійснення контрольних функцій у сфері фінансів, банківської справи та страхування.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12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lastRenderedPageBreak/>
        <w:t>ПРН 13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Володіти загальнонауковими та спеціальними методами дослідження фінансових процесів.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14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15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Спілкуватись в усній та письмовій формі іноземною мовою у професійній діяльності.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16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17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Визначати та планувати можливості особистого професійного розвитку.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18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Демонструвати базові навички креативного та критичного мислення у дослідженнях та професійному спілкуванні.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19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Виявляти навички самостійної роботи, гнучкого мислення, відкритості до нових знань.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20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Виконувати функціональні обов’язки в групі, пропонувати обґрунтовані фінансові рішення.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21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22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Знати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Україні.</w:t>
      </w:r>
    </w:p>
    <w:p w:rsidR="001D0BF0" w:rsidRPr="000F4497" w:rsidRDefault="000F4497" w:rsidP="000F4497">
      <w:pPr>
        <w:suppressLineNumbers/>
        <w:suppressAutoHyphens/>
        <w:ind w:firstLine="709"/>
        <w:jc w:val="both"/>
        <w:rPr>
          <w:szCs w:val="28"/>
          <w:lang w:val="uk-UA"/>
        </w:rPr>
      </w:pPr>
      <w:r w:rsidRPr="000F4497">
        <w:rPr>
          <w:szCs w:val="28"/>
          <w:lang w:val="uk-UA"/>
        </w:rPr>
        <w:t>ПРН 23</w:t>
      </w:r>
      <w:r w:rsidRPr="000F4497">
        <w:rPr>
          <w:szCs w:val="28"/>
          <w:lang w:val="uk-UA"/>
        </w:rPr>
        <w:t xml:space="preserve">. </w:t>
      </w:r>
      <w:r w:rsidRPr="000F4497">
        <w:rPr>
          <w:szCs w:val="28"/>
          <w:lang w:val="uk-UA"/>
        </w:rPr>
        <w:t>Визначати досягнення і ідентифікувати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:rsidR="000F4497" w:rsidRPr="000F4497" w:rsidRDefault="000F4497" w:rsidP="000F4497">
      <w:pPr>
        <w:suppressLineNumbers/>
        <w:suppressAutoHyphens/>
        <w:ind w:firstLine="709"/>
        <w:jc w:val="both"/>
        <w:rPr>
          <w:b/>
          <w:szCs w:val="28"/>
          <w:lang w:val="uk-UA"/>
        </w:rPr>
      </w:pPr>
    </w:p>
    <w:p w:rsidR="001D0BF0" w:rsidRPr="00980FE0" w:rsidRDefault="001D0BF0" w:rsidP="001D0BF0">
      <w:pPr>
        <w:pStyle w:val="Iauiue"/>
        <w:tabs>
          <w:tab w:val="left" w:pos="2268"/>
        </w:tabs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1.</w:t>
      </w:r>
      <w:r w:rsidR="00DD1B87" w:rsidRPr="00980FE0">
        <w:rPr>
          <w:b/>
          <w:color w:val="000000" w:themeColor="text1"/>
          <w:sz w:val="24"/>
          <w:szCs w:val="24"/>
          <w:lang w:val="uk-UA"/>
        </w:rPr>
        <w:t xml:space="preserve"> Вимоги до </w:t>
      </w:r>
      <w:r w:rsidRPr="00980FE0">
        <w:rPr>
          <w:b/>
          <w:color w:val="000000" w:themeColor="text1"/>
          <w:sz w:val="24"/>
          <w:szCs w:val="24"/>
          <w:lang w:val="uk-UA"/>
        </w:rPr>
        <w:t>атестації</w:t>
      </w:r>
      <w:r w:rsidR="00DD1B87" w:rsidRPr="00980FE0">
        <w:rPr>
          <w:b/>
          <w:color w:val="000000" w:themeColor="text1"/>
          <w:sz w:val="24"/>
          <w:szCs w:val="24"/>
          <w:lang w:val="uk-UA"/>
        </w:rPr>
        <w:t xml:space="preserve"> здобувачів вищої освіти</w:t>
      </w:r>
      <w:r w:rsidRPr="00980FE0">
        <w:rPr>
          <w:b/>
          <w:color w:val="000000" w:themeColor="text1"/>
          <w:sz w:val="24"/>
          <w:szCs w:val="24"/>
          <w:lang w:val="uk-UA"/>
        </w:rPr>
        <w:t xml:space="preserve">, які навчаються у </w:t>
      </w:r>
    </w:p>
    <w:p w:rsidR="001D0BF0" w:rsidRPr="00980FE0" w:rsidRDefault="001D0BF0" w:rsidP="00545CFE">
      <w:pPr>
        <w:pStyle w:val="Iauiue"/>
        <w:tabs>
          <w:tab w:val="left" w:pos="2268"/>
        </w:tabs>
        <w:spacing w:after="100" w:afterAutospacing="1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Маріупольському державному університеті</w:t>
      </w:r>
    </w:p>
    <w:p w:rsidR="001D0BF0" w:rsidRPr="00980FE0" w:rsidRDefault="001D0BF0" w:rsidP="001D0BF0">
      <w:pPr>
        <w:pStyle w:val="21"/>
        <w:tabs>
          <w:tab w:val="left" w:pos="2268"/>
        </w:tabs>
        <w:spacing w:after="0" w:line="240" w:lineRule="auto"/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1.1. </w:t>
      </w:r>
      <w:r w:rsidR="00AF11B8" w:rsidRPr="00980FE0">
        <w:rPr>
          <w:color w:val="000000" w:themeColor="text1"/>
          <w:lang w:val="uk-UA"/>
        </w:rPr>
        <w:t>А</w:t>
      </w:r>
      <w:r w:rsidRPr="00980FE0">
        <w:rPr>
          <w:color w:val="000000" w:themeColor="text1"/>
          <w:lang w:val="uk-UA"/>
        </w:rPr>
        <w:t xml:space="preserve">тестація </w:t>
      </w:r>
      <w:r w:rsidR="00AF11B8" w:rsidRPr="00980FE0">
        <w:rPr>
          <w:color w:val="000000" w:themeColor="text1"/>
          <w:lang w:val="uk-UA"/>
        </w:rPr>
        <w:t>здобувачів вищої освіти</w:t>
      </w:r>
      <w:r w:rsidR="00DD1B87" w:rsidRPr="00980FE0">
        <w:rPr>
          <w:color w:val="000000" w:themeColor="text1"/>
          <w:lang w:val="uk-UA"/>
        </w:rPr>
        <w:t xml:space="preserve"> (далі – ЗВО)</w:t>
      </w:r>
      <w:r w:rsidR="00FD5CE5" w:rsidRPr="00980FE0">
        <w:rPr>
          <w:color w:val="000000" w:themeColor="text1"/>
          <w:lang w:val="uk-UA"/>
        </w:rPr>
        <w:t xml:space="preserve"> за спеціальністю «Фінанси, банківська справа та страхування</w:t>
      </w:r>
      <w:r w:rsidRPr="00980FE0">
        <w:rPr>
          <w:color w:val="000000" w:themeColor="text1"/>
          <w:lang w:val="uk-UA"/>
        </w:rPr>
        <w:t>» здійснюється за допомогою засобів об’єктивного контролю ступеня досягнення кінцевих цілей освітньо-професійної підготовки.</w:t>
      </w:r>
    </w:p>
    <w:p w:rsidR="00DD1B87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1.2. Атестація проводиться на підставі оцінки рівня професійних знань, умінь та навичок випускників, передбачених освітньо-професійною програмою підготовки бакалаврів</w:t>
      </w:r>
      <w:r w:rsidR="008D2F2A" w:rsidRPr="00980FE0">
        <w:rPr>
          <w:color w:val="000000" w:themeColor="text1"/>
          <w:lang w:val="uk-UA"/>
        </w:rPr>
        <w:t xml:space="preserve"> зі спеціальності «Фінанси, банківська справа та страхування</w:t>
      </w:r>
      <w:r w:rsidRPr="00980FE0">
        <w:rPr>
          <w:color w:val="000000" w:themeColor="text1"/>
          <w:lang w:val="uk-UA"/>
        </w:rPr>
        <w:t>» Маріупольського державного у</w:t>
      </w:r>
      <w:r w:rsidR="00DD1B87" w:rsidRPr="00980FE0">
        <w:rPr>
          <w:color w:val="000000" w:themeColor="text1"/>
          <w:lang w:val="uk-UA"/>
        </w:rPr>
        <w:t xml:space="preserve">ніверситету. 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1.3. Інформаційною базою, на підставі якої формуються засоби об’єктивного контролю ступеня досягнення кінцевих цілей освітньо-професійної підготовки, є змістовні модулі, з яких складаються анотації дисциплін, наведені у освітньо-професійній програмі підготовки бакалаврів</w:t>
      </w:r>
      <w:r w:rsidR="008D2F2A" w:rsidRPr="00980FE0">
        <w:rPr>
          <w:color w:val="000000" w:themeColor="text1"/>
          <w:lang w:val="uk-UA"/>
        </w:rPr>
        <w:t xml:space="preserve"> зі спеціальності «Фінанси, банківська справа та страхування</w:t>
      </w:r>
      <w:r w:rsidRPr="00980FE0">
        <w:rPr>
          <w:color w:val="000000" w:themeColor="text1"/>
          <w:lang w:val="uk-UA"/>
        </w:rPr>
        <w:t>» Маріупольського державного університету.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1.</w:t>
      </w:r>
      <w:r w:rsidR="00DD1B87" w:rsidRPr="00980FE0">
        <w:rPr>
          <w:color w:val="000000" w:themeColor="text1"/>
          <w:lang w:val="uk-UA"/>
        </w:rPr>
        <w:t>4. Атестація ЗВО</w:t>
      </w:r>
      <w:r w:rsidR="008D2F2A" w:rsidRPr="00980FE0">
        <w:rPr>
          <w:color w:val="000000" w:themeColor="text1"/>
          <w:lang w:val="uk-UA"/>
        </w:rPr>
        <w:t xml:space="preserve"> з фінансів, банківської справи та страхування</w:t>
      </w:r>
      <w:r w:rsidRPr="00980FE0">
        <w:rPr>
          <w:color w:val="000000" w:themeColor="text1"/>
          <w:kern w:val="2"/>
          <w:lang w:val="uk-UA"/>
        </w:rPr>
        <w:t xml:space="preserve"> щодо встановлення фактичної відповідності рівня освітньої підготовки вимогам ОПП</w:t>
      </w:r>
      <w:r w:rsidRPr="00980FE0">
        <w:rPr>
          <w:color w:val="000000" w:themeColor="text1"/>
          <w:lang w:val="uk-UA"/>
        </w:rPr>
        <w:t xml:space="preserve"> здійсню</w:t>
      </w:r>
      <w:r w:rsidR="00405C16" w:rsidRPr="00980FE0">
        <w:rPr>
          <w:color w:val="000000" w:themeColor="text1"/>
          <w:lang w:val="uk-UA"/>
        </w:rPr>
        <w:t>ється після виконання ЗВО</w:t>
      </w:r>
      <w:r w:rsidRPr="00980FE0">
        <w:rPr>
          <w:color w:val="000000" w:themeColor="text1"/>
          <w:lang w:val="uk-UA"/>
        </w:rPr>
        <w:t xml:space="preserve"> навчального плану у повному обсязі Екзаменаційною комісією (</w:t>
      </w:r>
      <w:r w:rsidR="00405C16" w:rsidRPr="00980FE0">
        <w:rPr>
          <w:color w:val="000000" w:themeColor="text1"/>
          <w:lang w:val="uk-UA"/>
        </w:rPr>
        <w:t xml:space="preserve">далі – </w:t>
      </w:r>
      <w:r w:rsidRPr="00980FE0">
        <w:rPr>
          <w:color w:val="000000" w:themeColor="text1"/>
          <w:lang w:val="uk-UA"/>
        </w:rPr>
        <w:t>ЕК) Маріупольського державного університету з даного фаху.</w:t>
      </w:r>
    </w:p>
    <w:p w:rsidR="001D0BF0" w:rsidRPr="00980FE0" w:rsidRDefault="001D0BF0" w:rsidP="001D0BF0">
      <w:pPr>
        <w:pStyle w:val="Iauiue"/>
        <w:jc w:val="both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545CFE">
      <w:pPr>
        <w:pStyle w:val="Iauiue"/>
        <w:spacing w:after="100" w:afterAutospacing="1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2. Етапи</w:t>
      </w:r>
      <w:r w:rsidR="00DD1B87" w:rsidRPr="00980FE0">
        <w:rPr>
          <w:b/>
          <w:color w:val="000000" w:themeColor="text1"/>
          <w:sz w:val="24"/>
          <w:szCs w:val="24"/>
          <w:lang w:val="uk-UA"/>
        </w:rPr>
        <w:t xml:space="preserve"> та загальний зміст</w:t>
      </w:r>
      <w:r w:rsidRPr="00980FE0">
        <w:rPr>
          <w:b/>
          <w:color w:val="000000" w:themeColor="text1"/>
          <w:sz w:val="24"/>
          <w:szCs w:val="24"/>
          <w:lang w:val="uk-UA"/>
        </w:rPr>
        <w:t xml:space="preserve"> кваліфікаційного</w:t>
      </w:r>
      <w:r w:rsidR="00DD1B87" w:rsidRPr="00980FE0">
        <w:rPr>
          <w:b/>
          <w:color w:val="000000" w:themeColor="text1"/>
          <w:sz w:val="24"/>
          <w:szCs w:val="24"/>
          <w:lang w:val="uk-UA"/>
        </w:rPr>
        <w:t xml:space="preserve"> іспиту </w:t>
      </w:r>
    </w:p>
    <w:p w:rsidR="001D0BF0" w:rsidRPr="00980FE0" w:rsidRDefault="001D0BF0" w:rsidP="001D0BF0">
      <w:pPr>
        <w:pStyle w:val="a5"/>
        <w:tabs>
          <w:tab w:val="left" w:pos="0"/>
        </w:tabs>
        <w:ind w:firstLine="567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2.1.</w:t>
      </w:r>
      <w:r w:rsidR="00DD1B87" w:rsidRPr="00980FE0">
        <w:rPr>
          <w:color w:val="000000" w:themeColor="text1"/>
          <w:sz w:val="24"/>
          <w:szCs w:val="24"/>
          <w:lang w:val="uk-UA"/>
        </w:rPr>
        <w:t xml:space="preserve"> Кваліфікаційний іспит</w:t>
      </w:r>
      <w:r w:rsidRPr="00980FE0">
        <w:rPr>
          <w:color w:val="000000" w:themeColor="text1"/>
          <w:sz w:val="24"/>
          <w:szCs w:val="24"/>
          <w:lang w:val="uk-UA"/>
        </w:rPr>
        <w:t>, що передбачає виконання певних атестаційних кваліфікаційних завдань, є адекватною формою кваліфікаційних випробувань, яка об’єктивно і надійно визначає рівень освітньої та професійної підготовки випускників МДУ.</w:t>
      </w:r>
    </w:p>
    <w:p w:rsidR="001D0BF0" w:rsidRPr="00980FE0" w:rsidRDefault="00DD1B87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2.2. Кваліфікаційний іспит </w:t>
      </w:r>
      <w:r w:rsidR="001D0BF0" w:rsidRPr="00980FE0">
        <w:rPr>
          <w:color w:val="000000" w:themeColor="text1"/>
          <w:lang w:val="uk-UA"/>
        </w:rPr>
        <w:t>складається з тестової перевірки знань</w:t>
      </w:r>
      <w:r w:rsidR="00D16FF9" w:rsidRPr="00980FE0">
        <w:rPr>
          <w:color w:val="000000" w:themeColor="text1"/>
          <w:lang w:val="uk-UA"/>
        </w:rPr>
        <w:t xml:space="preserve"> та письмового розв’язання аналітично-розрахункової задачі</w:t>
      </w:r>
      <w:r w:rsidR="001D0BF0" w:rsidRPr="00980FE0">
        <w:rPr>
          <w:color w:val="000000" w:themeColor="text1"/>
          <w:lang w:val="uk-UA"/>
        </w:rPr>
        <w:t>, що формують уміння, зазначені у освітньо-</w:t>
      </w:r>
      <w:r w:rsidR="001D0BF0" w:rsidRPr="00980FE0">
        <w:rPr>
          <w:color w:val="000000" w:themeColor="text1"/>
          <w:lang w:val="uk-UA"/>
        </w:rPr>
        <w:lastRenderedPageBreak/>
        <w:t>професійній програмі підготовки бакалаврів</w:t>
      </w:r>
      <w:r w:rsidR="008D2F2A" w:rsidRPr="00980FE0">
        <w:rPr>
          <w:color w:val="000000" w:themeColor="text1"/>
          <w:lang w:val="uk-UA"/>
        </w:rPr>
        <w:t xml:space="preserve"> зі спеціальності «Фінанси, банківська справа та страхування</w:t>
      </w:r>
      <w:r w:rsidR="001D0BF0" w:rsidRPr="00980FE0">
        <w:rPr>
          <w:color w:val="000000" w:themeColor="text1"/>
          <w:lang w:val="uk-UA"/>
        </w:rPr>
        <w:t xml:space="preserve">» Маріупольського державного університету з усього комплексу дисциплін: 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Фінанси;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Бюджетна система;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Фінанси підприємств;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Банківськ</w:t>
      </w:r>
      <w:r w:rsidR="00E21A63">
        <w:rPr>
          <w:color w:val="000000" w:themeColor="text1"/>
          <w:kern w:val="2"/>
          <w:sz w:val="24"/>
          <w:szCs w:val="24"/>
          <w:lang w:val="uk-UA"/>
        </w:rPr>
        <w:t>а справа</w:t>
      </w:r>
      <w:r w:rsidRPr="00980FE0">
        <w:rPr>
          <w:color w:val="000000" w:themeColor="text1"/>
          <w:kern w:val="2"/>
          <w:sz w:val="24"/>
          <w:szCs w:val="24"/>
          <w:lang w:val="uk-UA"/>
        </w:rPr>
        <w:t>;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Страхування;</w:t>
      </w:r>
    </w:p>
    <w:p w:rsidR="008D2F2A" w:rsidRPr="00980FE0" w:rsidRDefault="008D2F2A" w:rsidP="00F44084">
      <w:pPr>
        <w:pStyle w:val="Iauiue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000000" w:themeColor="text1"/>
          <w:kern w:val="2"/>
          <w:sz w:val="24"/>
          <w:szCs w:val="24"/>
          <w:lang w:val="uk-UA"/>
        </w:rPr>
      </w:pPr>
      <w:r w:rsidRPr="00980FE0">
        <w:rPr>
          <w:color w:val="000000" w:themeColor="text1"/>
          <w:kern w:val="2"/>
          <w:sz w:val="24"/>
          <w:szCs w:val="24"/>
          <w:lang w:val="uk-UA"/>
        </w:rPr>
        <w:t>Гроші та кредит.</w:t>
      </w:r>
    </w:p>
    <w:p w:rsidR="001D0BF0" w:rsidRPr="00980FE0" w:rsidRDefault="00D16FF9" w:rsidP="001D0BF0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2.3. Технологія кваліфікаційного іспиту</w:t>
      </w:r>
      <w:r w:rsidR="001D0BF0" w:rsidRPr="00980FE0">
        <w:rPr>
          <w:color w:val="000000" w:themeColor="text1"/>
          <w:sz w:val="24"/>
          <w:szCs w:val="24"/>
          <w:lang w:val="uk-UA"/>
        </w:rPr>
        <w:t xml:space="preserve"> </w:t>
      </w:r>
      <w:r w:rsidR="00405C16" w:rsidRPr="00980FE0">
        <w:rPr>
          <w:color w:val="000000" w:themeColor="text1"/>
          <w:sz w:val="24"/>
          <w:szCs w:val="24"/>
          <w:lang w:val="uk-UA"/>
        </w:rPr>
        <w:t>включає такі</w:t>
      </w:r>
      <w:r w:rsidR="001D0BF0" w:rsidRPr="00980FE0">
        <w:rPr>
          <w:color w:val="000000" w:themeColor="text1"/>
          <w:sz w:val="24"/>
          <w:szCs w:val="24"/>
          <w:lang w:val="uk-UA"/>
        </w:rPr>
        <w:t xml:space="preserve"> етапи: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створення банку тестових завдань;</w:t>
      </w:r>
    </w:p>
    <w:p w:rsidR="00D16FF9" w:rsidRPr="00980FE0" w:rsidRDefault="00D16FF9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 xml:space="preserve">розробка аналітично-розрахункових </w:t>
      </w:r>
      <w:r w:rsidR="007A380A">
        <w:rPr>
          <w:color w:val="000000" w:themeColor="text1"/>
          <w:sz w:val="24"/>
          <w:szCs w:val="24"/>
          <w:lang w:val="uk-UA"/>
        </w:rPr>
        <w:t>тестів</w:t>
      </w:r>
      <w:r w:rsidRPr="00980FE0">
        <w:rPr>
          <w:color w:val="000000" w:themeColor="text1"/>
          <w:sz w:val="24"/>
          <w:szCs w:val="24"/>
          <w:lang w:val="uk-UA"/>
        </w:rPr>
        <w:t>;</w:t>
      </w:r>
    </w:p>
    <w:p w:rsidR="001D0BF0" w:rsidRPr="00980FE0" w:rsidRDefault="00405C16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проведення іспиту</w:t>
      </w:r>
      <w:r w:rsidR="001D0BF0" w:rsidRPr="00980FE0">
        <w:rPr>
          <w:color w:val="000000" w:themeColor="text1"/>
          <w:sz w:val="24"/>
          <w:szCs w:val="24"/>
          <w:lang w:val="uk-UA"/>
        </w:rPr>
        <w:t xml:space="preserve"> (процедура відповідей на тестові запитання</w:t>
      </w:r>
      <w:r w:rsidR="00D16FF9" w:rsidRPr="00980FE0">
        <w:rPr>
          <w:color w:val="000000" w:themeColor="text1"/>
          <w:sz w:val="24"/>
          <w:szCs w:val="24"/>
          <w:lang w:val="uk-UA"/>
        </w:rPr>
        <w:t xml:space="preserve"> та аналітично-розрахунко</w:t>
      </w:r>
      <w:r w:rsidR="00107254" w:rsidRPr="00980FE0">
        <w:rPr>
          <w:color w:val="000000" w:themeColor="text1"/>
          <w:sz w:val="24"/>
          <w:szCs w:val="24"/>
          <w:lang w:val="uk-UA"/>
        </w:rPr>
        <w:t>ві</w:t>
      </w:r>
      <w:r w:rsidR="00D16FF9" w:rsidRPr="00980FE0">
        <w:rPr>
          <w:color w:val="000000" w:themeColor="text1"/>
          <w:sz w:val="24"/>
          <w:szCs w:val="24"/>
          <w:lang w:val="uk-UA"/>
        </w:rPr>
        <w:t xml:space="preserve"> задач</w:t>
      </w:r>
      <w:r w:rsidR="00107254" w:rsidRPr="00980FE0">
        <w:rPr>
          <w:color w:val="000000" w:themeColor="text1"/>
          <w:sz w:val="24"/>
          <w:szCs w:val="24"/>
          <w:lang w:val="uk-UA"/>
        </w:rPr>
        <w:t>і</w:t>
      </w:r>
      <w:r w:rsidR="001D0BF0" w:rsidRPr="00980FE0">
        <w:rPr>
          <w:color w:val="000000" w:themeColor="text1"/>
          <w:sz w:val="24"/>
          <w:szCs w:val="24"/>
          <w:lang w:val="uk-UA"/>
        </w:rPr>
        <w:t>);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перевірка відпов</w:t>
      </w:r>
      <w:r w:rsidR="00D16FF9" w:rsidRPr="00980FE0">
        <w:rPr>
          <w:color w:val="000000" w:themeColor="text1"/>
          <w:sz w:val="24"/>
          <w:szCs w:val="24"/>
          <w:lang w:val="uk-UA"/>
        </w:rPr>
        <w:t>ідей на питання тестових бланків</w:t>
      </w:r>
      <w:r w:rsidRPr="00980FE0">
        <w:rPr>
          <w:color w:val="000000" w:themeColor="text1"/>
          <w:sz w:val="24"/>
          <w:szCs w:val="24"/>
          <w:lang w:val="uk-UA"/>
        </w:rPr>
        <w:t>;</w:t>
      </w:r>
    </w:p>
    <w:p w:rsidR="00D16FF9" w:rsidRPr="00980FE0" w:rsidRDefault="00D16FF9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 xml:space="preserve">перевірка розв’язання аналітично-розрахункових </w:t>
      </w:r>
      <w:r w:rsidR="007A380A">
        <w:rPr>
          <w:color w:val="000000" w:themeColor="text1"/>
          <w:sz w:val="24"/>
          <w:szCs w:val="24"/>
          <w:lang w:val="uk-UA"/>
        </w:rPr>
        <w:t>тестів</w:t>
      </w:r>
      <w:r w:rsidRPr="00980FE0">
        <w:rPr>
          <w:color w:val="000000" w:themeColor="text1"/>
          <w:sz w:val="24"/>
          <w:szCs w:val="24"/>
          <w:lang w:val="uk-UA"/>
        </w:rPr>
        <w:t>;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tabs>
          <w:tab w:val="clear" w:pos="1080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оцінювання ступеня досягнення кінцевих цілей освітньо-</w:t>
      </w:r>
      <w:r w:rsidR="008E0ABE" w:rsidRPr="00980FE0">
        <w:rPr>
          <w:color w:val="000000" w:themeColor="text1"/>
          <w:sz w:val="24"/>
          <w:szCs w:val="24"/>
          <w:lang w:val="uk-UA"/>
        </w:rPr>
        <w:t>професійної підготовки ЗВО</w:t>
      </w:r>
      <w:r w:rsidRPr="00980FE0">
        <w:rPr>
          <w:color w:val="000000" w:themeColor="text1"/>
          <w:sz w:val="24"/>
          <w:szCs w:val="24"/>
          <w:lang w:val="uk-UA"/>
        </w:rPr>
        <w:t xml:space="preserve"> відповідно до об’єктивних критеріїв.</w:t>
      </w:r>
    </w:p>
    <w:p w:rsidR="00D42E34" w:rsidRPr="00980FE0" w:rsidRDefault="001D0BF0" w:rsidP="00D42E34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2.4. Маріупольський державний університет забезпечує дотримання правил п</w:t>
      </w:r>
      <w:r w:rsidR="00D16FF9" w:rsidRPr="00980FE0">
        <w:rPr>
          <w:color w:val="000000" w:themeColor="text1"/>
          <w:sz w:val="24"/>
          <w:szCs w:val="24"/>
          <w:lang w:val="uk-UA"/>
        </w:rPr>
        <w:t>роведення кваліфікаційного іспиту</w:t>
      </w:r>
      <w:r w:rsidR="00D42E34" w:rsidRPr="00980FE0">
        <w:rPr>
          <w:color w:val="000000" w:themeColor="text1"/>
          <w:sz w:val="24"/>
          <w:szCs w:val="24"/>
          <w:lang w:val="uk-UA"/>
        </w:rPr>
        <w:t>:</w:t>
      </w:r>
    </w:p>
    <w:p w:rsidR="001D0BF0" w:rsidRPr="00980FE0" w:rsidRDefault="001D0BF0" w:rsidP="00D42E34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-     уніфікація умов проведення вимірювань; методик обробки результатів тестування та форм їхнього подання;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інформаційна та п</w:t>
      </w:r>
      <w:r w:rsidR="008E0ABE" w:rsidRPr="00980FE0">
        <w:rPr>
          <w:color w:val="000000" w:themeColor="text1"/>
          <w:sz w:val="24"/>
          <w:szCs w:val="24"/>
          <w:lang w:val="uk-UA"/>
        </w:rPr>
        <w:t>сихологічна підготовка ЗВО до іспиту</w:t>
      </w:r>
      <w:r w:rsidRPr="00980FE0">
        <w:rPr>
          <w:color w:val="000000" w:themeColor="text1"/>
          <w:sz w:val="24"/>
          <w:szCs w:val="24"/>
          <w:lang w:val="uk-UA"/>
        </w:rPr>
        <w:t>;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зв</w:t>
      </w:r>
      <w:r w:rsidRPr="00980FE0">
        <w:rPr>
          <w:color w:val="000000" w:themeColor="text1"/>
          <w:lang w:val="uk-UA"/>
        </w:rPr>
        <w:t>’</w:t>
      </w:r>
      <w:r w:rsidR="008E0ABE" w:rsidRPr="00980FE0">
        <w:rPr>
          <w:color w:val="000000" w:themeColor="text1"/>
          <w:sz w:val="24"/>
          <w:szCs w:val="24"/>
          <w:lang w:val="uk-UA"/>
        </w:rPr>
        <w:t>язок університетського</w:t>
      </w:r>
      <w:r w:rsidRPr="00980FE0">
        <w:rPr>
          <w:color w:val="000000" w:themeColor="text1"/>
          <w:sz w:val="24"/>
          <w:szCs w:val="24"/>
          <w:lang w:val="uk-UA"/>
        </w:rPr>
        <w:t xml:space="preserve"> поточного педагогічного контролю з єдиною галузевою системою атестації та ліцензування фахівців; </w:t>
      </w:r>
    </w:p>
    <w:p w:rsidR="001D0BF0" w:rsidRPr="00980FE0" w:rsidRDefault="001D0BF0" w:rsidP="00F44084">
      <w:pPr>
        <w:pStyle w:val="Iauiue"/>
        <w:numPr>
          <w:ilvl w:val="0"/>
          <w:numId w:val="1"/>
        </w:numPr>
        <w:ind w:left="0"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дотримання вимог секретності при розмноженні екзаменаційних білетів, їх зберіганні та використанні.</w:t>
      </w:r>
    </w:p>
    <w:p w:rsidR="001D0BF0" w:rsidRPr="00980FE0" w:rsidRDefault="001D0BF0" w:rsidP="001D0BF0">
      <w:pPr>
        <w:jc w:val="both"/>
        <w:rPr>
          <w:color w:val="000000" w:themeColor="text1"/>
          <w:lang w:val="uk-UA"/>
        </w:rPr>
      </w:pPr>
    </w:p>
    <w:p w:rsidR="001D0BF0" w:rsidRPr="00980FE0" w:rsidRDefault="001D0BF0" w:rsidP="00545CFE">
      <w:pPr>
        <w:pStyle w:val="Iauiue"/>
        <w:spacing w:after="120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3. Вимоги до тестових завдань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4.1 Засобом діагностики є тестове завдання закритої форми з запропонованими відповідями, з яких вибирають правильні з множинним вибором (тільки одна відповідь з наведених є правильною).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4.2. Система базових тестових завдань сформована шляхом експертної оцінки кожного завдання і їх сукупності та охоплює змістовні модулі з комплексу нормативних дисциплін, які визначено у освітньо-професійній програмі підготовки бакалавра зі спеціальності «</w:t>
      </w:r>
      <w:r w:rsidR="008D2F2A" w:rsidRPr="00980FE0">
        <w:rPr>
          <w:color w:val="000000" w:themeColor="text1"/>
          <w:lang w:val="uk-UA"/>
        </w:rPr>
        <w:t>Фінанси, банківська справа та страхування</w:t>
      </w:r>
      <w:r w:rsidRPr="00980FE0">
        <w:rPr>
          <w:color w:val="000000" w:themeColor="text1"/>
          <w:lang w:val="uk-UA"/>
        </w:rPr>
        <w:t>».</w:t>
      </w:r>
    </w:p>
    <w:p w:rsidR="001D0BF0" w:rsidRPr="00980FE0" w:rsidRDefault="001D0BF0" w:rsidP="001D0BF0">
      <w:pPr>
        <w:tabs>
          <w:tab w:val="left" w:pos="540"/>
        </w:tabs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4.3. Загальна структура: базові тест</w:t>
      </w:r>
      <w:r w:rsidR="00405C16" w:rsidRPr="00980FE0">
        <w:rPr>
          <w:color w:val="000000" w:themeColor="text1"/>
          <w:lang w:val="uk-UA"/>
        </w:rPr>
        <w:t>ові завдання, які включено до</w:t>
      </w:r>
      <w:r w:rsidRPr="00980FE0">
        <w:rPr>
          <w:color w:val="000000" w:themeColor="text1"/>
          <w:lang w:val="uk-UA"/>
        </w:rPr>
        <w:t xml:space="preserve"> атестації</w:t>
      </w:r>
      <w:r w:rsidR="00405C16" w:rsidRPr="00980FE0">
        <w:rPr>
          <w:color w:val="000000" w:themeColor="text1"/>
          <w:lang w:val="uk-UA"/>
        </w:rPr>
        <w:t xml:space="preserve"> здобувачів вищої освіти</w:t>
      </w:r>
      <w:r w:rsidRPr="00980FE0">
        <w:rPr>
          <w:color w:val="000000" w:themeColor="text1"/>
          <w:lang w:val="uk-UA"/>
        </w:rPr>
        <w:t>, згруповано до відповідних змістовних модулів нормативних дисциплін, наведено інструкцію з виконання тестових завдань.</w:t>
      </w:r>
    </w:p>
    <w:p w:rsidR="001D0BF0" w:rsidRPr="00980FE0" w:rsidRDefault="001D0BF0" w:rsidP="001D0BF0">
      <w:pPr>
        <w:pStyle w:val="Iauiue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4.4. Кожне тестове завдання закритої форми складається з двох компонент: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а) запитальної (змістовної) частини;     б) відповідей;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 Форма подання текстових або графічних тестових завдань повинна задовольняти таким рекомендаціям: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4.5.1 Тестові завдання однакової форми мають супроводжуватись однією інструкцією з їх виконання. При зміні форми тестових завдань формується відповідна нова інструкція.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4.5.2. Текст інструкції повинен відрізнятися від основного тексту (іншим шрифтом або кольором) та відокремлюватися від тестових завдань двокрапкою.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4.5.3. Запитальна частина тестового завдання формулюється у стверджувальній або запитальній формі стисло, чітко, без подвійного тлумачення.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4.5.4. Запитальна частина тестового завдання виділяється великими літерами або активним кольором.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4.5.5. Елементи відповіді частини тестового завдання мають окрему індексацію.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 xml:space="preserve">4.5.6. Можливі відповіді не відокремлюються будь-яким знаком. 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4.5.7. </w:t>
      </w:r>
      <w:r w:rsidR="00124DA0" w:rsidRPr="00980FE0">
        <w:rPr>
          <w:color w:val="000000" w:themeColor="text1"/>
          <w:lang w:val="uk-UA"/>
        </w:rPr>
        <w:t>Відповіді</w:t>
      </w:r>
      <w:r w:rsidRPr="00980FE0">
        <w:rPr>
          <w:color w:val="000000" w:themeColor="text1"/>
          <w:lang w:val="uk-UA"/>
        </w:rPr>
        <w:t xml:space="preserve"> розташовуються </w:t>
      </w:r>
      <w:r w:rsidR="00124DA0" w:rsidRPr="00980FE0">
        <w:rPr>
          <w:color w:val="000000" w:themeColor="text1"/>
          <w:lang w:val="uk-UA"/>
        </w:rPr>
        <w:t>під</w:t>
      </w:r>
      <w:r w:rsidRPr="00980FE0">
        <w:rPr>
          <w:color w:val="000000" w:themeColor="text1"/>
          <w:lang w:val="uk-UA"/>
        </w:rPr>
        <w:t xml:space="preserve"> запитальною частиною симетрично.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4.6. Тест має включати кількість тестових завдань, що є достатньою для забезпечення відповідної точності методу вимірювання. </w:t>
      </w:r>
    </w:p>
    <w:p w:rsidR="008D2F2A" w:rsidRPr="00980FE0" w:rsidRDefault="001D0BF0" w:rsidP="0007040E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4.7. Тест має забезпечити пропорційне предст</w:t>
      </w:r>
      <w:r w:rsidR="00F221F3">
        <w:rPr>
          <w:color w:val="000000" w:themeColor="text1"/>
          <w:lang w:val="uk-UA"/>
        </w:rPr>
        <w:t>авництво визначених до підсумкової атестації</w:t>
      </w:r>
      <w:r w:rsidRPr="00980FE0">
        <w:rPr>
          <w:color w:val="000000" w:themeColor="text1"/>
          <w:lang w:val="uk-UA"/>
        </w:rPr>
        <w:t xml:space="preserve"> дисциплін та різноманітних змістовних модулів зі </w:t>
      </w:r>
      <w:r w:rsidR="0007040E" w:rsidRPr="00980FE0">
        <w:rPr>
          <w:color w:val="000000" w:themeColor="text1"/>
          <w:lang w:val="uk-UA"/>
        </w:rPr>
        <w:t xml:space="preserve">складу кожної з цих дисциплін. </w:t>
      </w:r>
    </w:p>
    <w:p w:rsidR="007A380A" w:rsidRPr="00980FE0" w:rsidRDefault="007A380A" w:rsidP="001A4AC0">
      <w:pPr>
        <w:jc w:val="both"/>
        <w:rPr>
          <w:color w:val="000000" w:themeColor="text1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4378B9" w:rsidRPr="00980FE0" w:rsidTr="004378B9">
        <w:tc>
          <w:tcPr>
            <w:tcW w:w="2500" w:type="pct"/>
            <w:vAlign w:val="center"/>
          </w:tcPr>
          <w:p w:rsidR="004378B9" w:rsidRPr="00980FE0" w:rsidRDefault="004378B9" w:rsidP="001D0BF0">
            <w:pPr>
              <w:ind w:firstLine="567"/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Назва дисципліни</w:t>
            </w:r>
          </w:p>
        </w:tc>
        <w:tc>
          <w:tcPr>
            <w:tcW w:w="2500" w:type="pct"/>
            <w:vAlign w:val="center"/>
          </w:tcPr>
          <w:p w:rsidR="004378B9" w:rsidRPr="00980FE0" w:rsidRDefault="004378B9" w:rsidP="001D0BF0">
            <w:pPr>
              <w:pStyle w:val="aa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980FE0">
              <w:rPr>
                <w:color w:val="000000" w:themeColor="text1"/>
                <w:sz w:val="24"/>
                <w:szCs w:val="24"/>
              </w:rPr>
              <w:t>Кількість тестових завдань</w:t>
            </w:r>
          </w:p>
        </w:tc>
      </w:tr>
      <w:tr w:rsidR="004378B9" w:rsidRPr="00980FE0" w:rsidTr="004378B9">
        <w:tc>
          <w:tcPr>
            <w:tcW w:w="2500" w:type="pct"/>
          </w:tcPr>
          <w:p w:rsidR="004378B9" w:rsidRPr="00980FE0" w:rsidRDefault="004378B9" w:rsidP="001D0BF0">
            <w:pPr>
              <w:pStyle w:val="Iauiue"/>
              <w:jc w:val="both"/>
              <w:rPr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color w:val="000000" w:themeColor="text1"/>
                <w:kern w:val="2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2500" w:type="pct"/>
            <w:vAlign w:val="center"/>
          </w:tcPr>
          <w:p w:rsidR="004378B9" w:rsidRPr="00980FE0" w:rsidRDefault="00FD4014" w:rsidP="002843FA">
            <w:pPr>
              <w:pStyle w:val="aa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FD4014" w:rsidRPr="00980FE0" w:rsidTr="00FD4014">
        <w:tc>
          <w:tcPr>
            <w:tcW w:w="2500" w:type="pct"/>
          </w:tcPr>
          <w:p w:rsidR="00FD4014" w:rsidRPr="00980FE0" w:rsidRDefault="00FD4014" w:rsidP="001D0BF0">
            <w:pPr>
              <w:pStyle w:val="Iauiue"/>
              <w:jc w:val="both"/>
              <w:rPr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color w:val="000000" w:themeColor="text1"/>
                <w:kern w:val="2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2500" w:type="pct"/>
          </w:tcPr>
          <w:p w:rsidR="00FD4014" w:rsidRDefault="00FD4014" w:rsidP="00FD4014">
            <w:pPr>
              <w:jc w:val="center"/>
            </w:pPr>
            <w:r w:rsidRPr="00F44E59">
              <w:rPr>
                <w:color w:val="000000" w:themeColor="text1"/>
              </w:rPr>
              <w:t>16</w:t>
            </w:r>
          </w:p>
        </w:tc>
      </w:tr>
      <w:tr w:rsidR="00FD4014" w:rsidRPr="00980FE0" w:rsidTr="00FD4014">
        <w:tc>
          <w:tcPr>
            <w:tcW w:w="2500" w:type="pct"/>
          </w:tcPr>
          <w:p w:rsidR="00FD4014" w:rsidRPr="00980FE0" w:rsidRDefault="00FD4014" w:rsidP="001D0BF0">
            <w:pPr>
              <w:pStyle w:val="Iauiue"/>
              <w:jc w:val="both"/>
              <w:rPr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color w:val="000000" w:themeColor="text1"/>
                <w:kern w:val="2"/>
                <w:sz w:val="24"/>
                <w:szCs w:val="24"/>
                <w:lang w:val="uk-UA"/>
              </w:rPr>
              <w:t>Фінанси підприємств</w:t>
            </w:r>
          </w:p>
        </w:tc>
        <w:tc>
          <w:tcPr>
            <w:tcW w:w="2500" w:type="pct"/>
          </w:tcPr>
          <w:p w:rsidR="00FD4014" w:rsidRDefault="00FD4014" w:rsidP="00FD4014">
            <w:pPr>
              <w:jc w:val="center"/>
            </w:pPr>
            <w:r w:rsidRPr="00F44E59">
              <w:rPr>
                <w:color w:val="000000" w:themeColor="text1"/>
              </w:rPr>
              <w:t>16</w:t>
            </w:r>
          </w:p>
        </w:tc>
      </w:tr>
      <w:tr w:rsidR="00FD4014" w:rsidRPr="00980FE0" w:rsidTr="00FD4014">
        <w:tc>
          <w:tcPr>
            <w:tcW w:w="2500" w:type="pct"/>
          </w:tcPr>
          <w:p w:rsidR="00FD4014" w:rsidRPr="00980FE0" w:rsidRDefault="00FD4014" w:rsidP="00E21A63">
            <w:pPr>
              <w:pStyle w:val="Iauiue"/>
              <w:tabs>
                <w:tab w:val="left" w:pos="851"/>
              </w:tabs>
              <w:jc w:val="both"/>
              <w:rPr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color w:val="000000" w:themeColor="text1"/>
                <w:kern w:val="2"/>
                <w:sz w:val="24"/>
                <w:szCs w:val="24"/>
                <w:lang w:val="uk-UA"/>
              </w:rPr>
              <w:t>Банківськ</w:t>
            </w:r>
            <w:r w:rsidR="00E21A63">
              <w:rPr>
                <w:color w:val="000000" w:themeColor="text1"/>
                <w:kern w:val="2"/>
                <w:sz w:val="24"/>
                <w:szCs w:val="24"/>
                <w:lang w:val="uk-UA"/>
              </w:rPr>
              <w:t>а справа</w:t>
            </w:r>
          </w:p>
        </w:tc>
        <w:tc>
          <w:tcPr>
            <w:tcW w:w="2500" w:type="pct"/>
          </w:tcPr>
          <w:p w:rsidR="00FD4014" w:rsidRDefault="00FD4014" w:rsidP="00FD4014">
            <w:pPr>
              <w:jc w:val="center"/>
            </w:pPr>
            <w:r w:rsidRPr="00F44E59">
              <w:rPr>
                <w:color w:val="000000" w:themeColor="text1"/>
              </w:rPr>
              <w:t>16</w:t>
            </w:r>
          </w:p>
        </w:tc>
      </w:tr>
      <w:tr w:rsidR="00FD4014" w:rsidRPr="00980FE0" w:rsidTr="00FD4014">
        <w:tc>
          <w:tcPr>
            <w:tcW w:w="2500" w:type="pct"/>
            <w:vAlign w:val="center"/>
          </w:tcPr>
          <w:p w:rsidR="00FD4014" w:rsidRPr="00980FE0" w:rsidRDefault="00FD4014" w:rsidP="001D0BF0">
            <w:pPr>
              <w:pStyle w:val="8"/>
              <w:keepNext w:val="0"/>
              <w:keepLines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FE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2500" w:type="pct"/>
          </w:tcPr>
          <w:p w:rsidR="00FD4014" w:rsidRDefault="00FD4014" w:rsidP="00FD4014">
            <w:pPr>
              <w:jc w:val="center"/>
            </w:pPr>
            <w:r w:rsidRPr="00F44E59">
              <w:rPr>
                <w:color w:val="000000" w:themeColor="text1"/>
              </w:rPr>
              <w:t>16</w:t>
            </w:r>
          </w:p>
        </w:tc>
      </w:tr>
      <w:tr w:rsidR="00FD4014" w:rsidRPr="00980FE0" w:rsidTr="00FD4014">
        <w:tc>
          <w:tcPr>
            <w:tcW w:w="2500" w:type="pct"/>
            <w:vAlign w:val="center"/>
          </w:tcPr>
          <w:p w:rsidR="00FD4014" w:rsidRPr="00980FE0" w:rsidRDefault="00FD4014" w:rsidP="001D0BF0">
            <w:pPr>
              <w:pStyle w:val="8"/>
              <w:keepNext w:val="0"/>
              <w:keepLines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Гроші та кредит</w:t>
            </w:r>
          </w:p>
        </w:tc>
        <w:tc>
          <w:tcPr>
            <w:tcW w:w="2500" w:type="pct"/>
          </w:tcPr>
          <w:p w:rsidR="00FD4014" w:rsidRDefault="00FD4014" w:rsidP="00FD4014">
            <w:pPr>
              <w:jc w:val="center"/>
            </w:pPr>
            <w:r w:rsidRPr="00F44E59">
              <w:rPr>
                <w:color w:val="000000" w:themeColor="text1"/>
              </w:rPr>
              <w:t>16</w:t>
            </w:r>
          </w:p>
        </w:tc>
      </w:tr>
      <w:tr w:rsidR="004378B9" w:rsidRPr="00980FE0" w:rsidTr="004378B9">
        <w:tc>
          <w:tcPr>
            <w:tcW w:w="2500" w:type="pct"/>
            <w:vAlign w:val="center"/>
          </w:tcPr>
          <w:p w:rsidR="004378B9" w:rsidRPr="00980FE0" w:rsidRDefault="004378B9" w:rsidP="001D0BF0">
            <w:pPr>
              <w:pStyle w:val="8"/>
              <w:keepNext w:val="0"/>
              <w:keepLines w:val="0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980FE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500" w:type="pct"/>
            <w:vAlign w:val="center"/>
          </w:tcPr>
          <w:p w:rsidR="004378B9" w:rsidRPr="00980FE0" w:rsidRDefault="00FD4014" w:rsidP="008E0ABE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96</w:t>
            </w:r>
          </w:p>
        </w:tc>
      </w:tr>
    </w:tbl>
    <w:p w:rsidR="008D2F2A" w:rsidRPr="00980FE0" w:rsidRDefault="008D2F2A" w:rsidP="001D0BF0">
      <w:pPr>
        <w:pStyle w:val="Iauiue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FD4014" w:rsidRDefault="00FD4014" w:rsidP="001D0BF0">
      <w:pPr>
        <w:pStyle w:val="Iauiue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1D0BF0" w:rsidRPr="00980FE0" w:rsidRDefault="001D0BF0" w:rsidP="001D0BF0">
      <w:pPr>
        <w:pStyle w:val="Iauiue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4. Процедура пров</w:t>
      </w:r>
      <w:r w:rsidR="00A51A1E" w:rsidRPr="00980FE0">
        <w:rPr>
          <w:b/>
          <w:color w:val="000000" w:themeColor="text1"/>
          <w:sz w:val="24"/>
          <w:szCs w:val="24"/>
          <w:lang w:val="uk-UA"/>
        </w:rPr>
        <w:t>едення кваліфікаційного іспиту</w:t>
      </w:r>
    </w:p>
    <w:p w:rsidR="001D0BF0" w:rsidRPr="00980FE0" w:rsidRDefault="001D0BF0" w:rsidP="001D0BF0">
      <w:pPr>
        <w:ind w:firstLine="567"/>
        <w:jc w:val="both"/>
        <w:rPr>
          <w:i/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 проведенні письмового тестування використовуються стандартизовані бланки.</w:t>
      </w:r>
      <w:r w:rsidRPr="00980FE0">
        <w:rPr>
          <w:i/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t>Зразок оціночного бланку для оцінювання результатів державної атестації бакалавра зі спеціальності</w:t>
      </w:r>
      <w:r w:rsidR="008D2F2A" w:rsidRPr="00980FE0">
        <w:rPr>
          <w:color w:val="000000" w:themeColor="text1"/>
          <w:lang w:val="uk-UA"/>
        </w:rPr>
        <w:t xml:space="preserve"> «Фінанси,</w:t>
      </w:r>
      <w:r w:rsidR="00725519" w:rsidRPr="00980FE0">
        <w:rPr>
          <w:color w:val="000000" w:themeColor="text1"/>
          <w:lang w:val="uk-UA"/>
        </w:rPr>
        <w:t xml:space="preserve"> банківська справа та страхування</w:t>
      </w:r>
      <w:r w:rsidRPr="00980FE0">
        <w:rPr>
          <w:color w:val="000000" w:themeColor="text1"/>
          <w:lang w:val="uk-UA"/>
        </w:rPr>
        <w:t xml:space="preserve">» наведено у Додатку А. </w:t>
      </w:r>
    </w:p>
    <w:p w:rsidR="001D0BF0" w:rsidRPr="00980FE0" w:rsidRDefault="00A51A1E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 іспиті кожний ЗВО</w:t>
      </w:r>
      <w:r w:rsidR="001D0BF0" w:rsidRPr="00980FE0">
        <w:rPr>
          <w:color w:val="000000" w:themeColor="text1"/>
          <w:lang w:val="uk-UA"/>
        </w:rPr>
        <w:t xml:space="preserve"> групи отримує бланк для оцін</w:t>
      </w:r>
      <w:r w:rsidR="00E87F67" w:rsidRPr="00980FE0">
        <w:rPr>
          <w:color w:val="000000" w:themeColor="text1"/>
          <w:lang w:val="uk-UA"/>
        </w:rPr>
        <w:t>ювання відповіді. Викладач прово</w:t>
      </w:r>
      <w:r w:rsidR="001D0BF0" w:rsidRPr="00980FE0">
        <w:rPr>
          <w:color w:val="000000" w:themeColor="text1"/>
          <w:lang w:val="uk-UA"/>
        </w:rPr>
        <w:t>дить інструктування щодо порядку заповнення бланку оцінювання. У бланку оцінювання кожен студент повинен зазначити власні реквізити (групу, прізвище, ініціали), дату проведення тестування</w:t>
      </w:r>
      <w:r w:rsidRPr="00980FE0">
        <w:rPr>
          <w:color w:val="000000" w:themeColor="text1"/>
          <w:lang w:val="uk-UA"/>
        </w:rPr>
        <w:t>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Отримавши бланки тесту, кожен студент у бланку відповідей фіксує номер свого варіанту. Номер правильної відповіді на кожне з тестових завдань проставляється до відповідної клітини по</w:t>
      </w:r>
      <w:r w:rsidR="00A51A1E" w:rsidRPr="00980FE0">
        <w:rPr>
          <w:color w:val="000000" w:themeColor="text1"/>
          <w:lang w:val="uk-UA"/>
        </w:rPr>
        <w:t>руч з номером запитання. ЗВО</w:t>
      </w:r>
      <w:r w:rsidRPr="00980FE0">
        <w:rPr>
          <w:color w:val="000000" w:themeColor="text1"/>
          <w:lang w:val="uk-UA"/>
        </w:rPr>
        <w:t xml:space="preserve"> підписує бланк. </w:t>
      </w:r>
    </w:p>
    <w:p w:rsidR="001D0BF0" w:rsidRPr="00980FE0" w:rsidRDefault="001D0BF0" w:rsidP="001D0BF0">
      <w:pPr>
        <w:shd w:val="clear" w:color="auto" w:fill="FFFFFF"/>
        <w:ind w:firstLine="567"/>
        <w:jc w:val="center"/>
        <w:rPr>
          <w:b/>
          <w:color w:val="000000" w:themeColor="text1"/>
          <w:lang w:val="uk-UA"/>
        </w:rPr>
      </w:pPr>
    </w:p>
    <w:p w:rsidR="001D0BF0" w:rsidRDefault="001D0BF0" w:rsidP="001D0BF0">
      <w:pPr>
        <w:shd w:val="clear" w:color="auto" w:fill="FFFFFF"/>
        <w:ind w:firstLine="567"/>
        <w:jc w:val="center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ПЕРЕЛІК ПРОГРАМНИХ ПИТАНЬ</w:t>
      </w:r>
      <w:r w:rsidR="00A51A1E" w:rsidRPr="00980FE0">
        <w:rPr>
          <w:b/>
          <w:color w:val="000000" w:themeColor="text1"/>
          <w:lang w:val="uk-UA"/>
        </w:rPr>
        <w:t xml:space="preserve"> </w:t>
      </w:r>
    </w:p>
    <w:p w:rsidR="00C4488A" w:rsidRDefault="00C4488A" w:rsidP="001D0BF0">
      <w:pPr>
        <w:shd w:val="clear" w:color="auto" w:fill="FFFFFF"/>
        <w:ind w:firstLine="567"/>
        <w:jc w:val="center"/>
        <w:rPr>
          <w:b/>
          <w:color w:val="000000" w:themeColor="text1"/>
          <w:lang w:val="uk-UA"/>
        </w:rPr>
      </w:pPr>
    </w:p>
    <w:p w:rsidR="00C4488A" w:rsidRPr="00980FE0" w:rsidRDefault="00C4488A" w:rsidP="001D0BF0">
      <w:pPr>
        <w:shd w:val="clear" w:color="auto" w:fill="FFFFFF"/>
        <w:ind w:firstLine="567"/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ТЕСТИ ТЕОРЕТИЧНОГО БЛОКУ</w:t>
      </w:r>
    </w:p>
    <w:p w:rsidR="001D0BF0" w:rsidRPr="00980FE0" w:rsidRDefault="001D0BF0" w:rsidP="001D0BF0">
      <w:pPr>
        <w:shd w:val="clear" w:color="auto" w:fill="FFFFFF"/>
        <w:rPr>
          <w:b/>
          <w:caps/>
          <w:color w:val="000000" w:themeColor="text1"/>
          <w:lang w:val="uk-UA"/>
        </w:rPr>
      </w:pP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b/>
          <w:bCs/>
          <w:color w:val="000000" w:themeColor="text1"/>
          <w:lang w:val="uk-UA"/>
        </w:rPr>
        <w:t>1. Коефіцієнт фінансової автономії прямо пропорційний:</w:t>
      </w:r>
    </w:p>
    <w:p w:rsidR="00725519" w:rsidRPr="00980FE0" w:rsidRDefault="00725519" w:rsidP="00155865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залученому капіталу;</w:t>
      </w:r>
    </w:p>
    <w:p w:rsidR="00725519" w:rsidRPr="00980FE0" w:rsidRDefault="00725519" w:rsidP="00155865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власному капіталу;</w:t>
      </w:r>
    </w:p>
    <w:p w:rsidR="00725519" w:rsidRPr="00980FE0" w:rsidRDefault="00725519" w:rsidP="00155865">
      <w:pPr>
        <w:pStyle w:val="a7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валюті балансу;</w:t>
      </w:r>
    </w:p>
    <w:p w:rsidR="00725519" w:rsidRPr="00980FE0" w:rsidRDefault="00725519" w:rsidP="00155865">
      <w:pPr>
        <w:pStyle w:val="a7"/>
        <w:numPr>
          <w:ilvl w:val="0"/>
          <w:numId w:val="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короткостроковим зобов’язанням.</w:t>
      </w:r>
    </w:p>
    <w:p w:rsidR="00725519" w:rsidRPr="00980FE0" w:rsidRDefault="00725519" w:rsidP="00725519">
      <w:pPr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2. Методом фінансового аналізу, який передбачає визначення структури сукупних фінансових показників із виявленням впливу кожної позиції звітності на результати в цілому, є аналіз:</w:t>
      </w:r>
    </w:p>
    <w:p w:rsidR="005A7002" w:rsidRPr="00980FE0" w:rsidRDefault="001A4AC0" w:rsidP="00155865">
      <w:pPr>
        <w:pStyle w:val="a7"/>
        <w:numPr>
          <w:ilvl w:val="0"/>
          <w:numId w:val="28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  <w:r w:rsidR="005A7002" w:rsidRPr="00980FE0">
        <w:rPr>
          <w:color w:val="000000" w:themeColor="text1"/>
          <w:lang w:val="uk-UA"/>
        </w:rPr>
        <w:t>горизонтальний;</w:t>
      </w:r>
    </w:p>
    <w:p w:rsidR="00725519" w:rsidRPr="00980FE0" w:rsidRDefault="001A4AC0" w:rsidP="00155865">
      <w:pPr>
        <w:pStyle w:val="a7"/>
        <w:numPr>
          <w:ilvl w:val="0"/>
          <w:numId w:val="28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</w:t>
      </w:r>
      <w:r w:rsidR="00725519" w:rsidRPr="00980FE0">
        <w:rPr>
          <w:color w:val="000000" w:themeColor="text1"/>
          <w:lang w:val="uk-UA"/>
        </w:rPr>
        <w:t>вертикальний;</w:t>
      </w:r>
    </w:p>
    <w:p w:rsidR="00725519" w:rsidRPr="00980FE0" w:rsidRDefault="00725519" w:rsidP="00155865">
      <w:pPr>
        <w:pStyle w:val="a7"/>
        <w:numPr>
          <w:ilvl w:val="0"/>
          <w:numId w:val="28"/>
        </w:numPr>
        <w:tabs>
          <w:tab w:val="left" w:pos="567"/>
        </w:tabs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трендовий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1A4AC0" w:rsidP="00155865">
      <w:pPr>
        <w:pStyle w:val="a7"/>
        <w:numPr>
          <w:ilvl w:val="0"/>
          <w:numId w:val="28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  <w:r w:rsidR="00725519" w:rsidRPr="00980FE0">
        <w:rPr>
          <w:color w:val="000000" w:themeColor="text1"/>
          <w:lang w:val="uk-UA"/>
        </w:rPr>
        <w:t>структурний;</w:t>
      </w:r>
    </w:p>
    <w:p w:rsidR="00725519" w:rsidRPr="00980FE0" w:rsidRDefault="001A4AC0" w:rsidP="00155865">
      <w:pPr>
        <w:pStyle w:val="a7"/>
        <w:numPr>
          <w:ilvl w:val="0"/>
          <w:numId w:val="28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  <w:r w:rsidR="00725519" w:rsidRPr="00980FE0">
        <w:rPr>
          <w:color w:val="000000" w:themeColor="text1"/>
          <w:lang w:val="uk-UA"/>
        </w:rPr>
        <w:t>факторний.</w:t>
      </w:r>
    </w:p>
    <w:p w:rsidR="00725519" w:rsidRPr="00980FE0" w:rsidRDefault="00725519" w:rsidP="00725519">
      <w:pPr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3. Фінансові аналітики здійснюють контроль за витрачанням фінансових ресурсів:</w:t>
      </w:r>
    </w:p>
    <w:p w:rsidR="00725519" w:rsidRPr="00980FE0" w:rsidRDefault="00725519" w:rsidP="00155865">
      <w:pPr>
        <w:pStyle w:val="a7"/>
        <w:numPr>
          <w:ilvl w:val="0"/>
          <w:numId w:val="29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шляхом порівняння фактичних звітних показників з досягненнями розвинутих країн;</w:t>
      </w:r>
    </w:p>
    <w:p w:rsidR="00725519" w:rsidRPr="00980FE0" w:rsidRDefault="00725519" w:rsidP="00155865">
      <w:pPr>
        <w:pStyle w:val="a7"/>
        <w:numPr>
          <w:ilvl w:val="0"/>
          <w:numId w:val="29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шляхом порівняння фактичних показників із нормативними;</w:t>
      </w:r>
    </w:p>
    <w:p w:rsidR="00725519" w:rsidRPr="00980FE0" w:rsidRDefault="00725519" w:rsidP="00155865">
      <w:pPr>
        <w:pStyle w:val="a7"/>
        <w:numPr>
          <w:ilvl w:val="0"/>
          <w:numId w:val="29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шляхом зіставлення даних звітного періоду з даними минулих періодів;</w:t>
      </w:r>
    </w:p>
    <w:p w:rsidR="00725519" w:rsidRPr="00980FE0" w:rsidRDefault="00725519" w:rsidP="00155865">
      <w:pPr>
        <w:pStyle w:val="a7"/>
        <w:numPr>
          <w:ilvl w:val="0"/>
          <w:numId w:val="29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зіставленням з досягненнями науки;</w:t>
      </w:r>
    </w:p>
    <w:p w:rsidR="00725519" w:rsidRPr="00980FE0" w:rsidRDefault="00725519" w:rsidP="00155865">
      <w:pPr>
        <w:pStyle w:val="a7"/>
        <w:numPr>
          <w:ilvl w:val="0"/>
          <w:numId w:val="29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шляхом порівняння фактичних показників з плановими.</w:t>
      </w:r>
    </w:p>
    <w:p w:rsidR="00725519" w:rsidRPr="00980FE0" w:rsidRDefault="00725519" w:rsidP="00725519">
      <w:pPr>
        <w:tabs>
          <w:tab w:val="left" w:pos="426"/>
        </w:tabs>
        <w:ind w:firstLine="284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4. Цінні папери, призначені для обслуговування кредитних відносин, називаються:</w:t>
      </w:r>
    </w:p>
    <w:p w:rsidR="00725519" w:rsidRPr="00980FE0" w:rsidRDefault="00725519" w:rsidP="00155865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пайовими;</w:t>
      </w:r>
    </w:p>
    <w:p w:rsidR="00725519" w:rsidRPr="00980FE0" w:rsidRDefault="00725519" w:rsidP="00155865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борговими;</w:t>
      </w:r>
    </w:p>
    <w:p w:rsidR="00725519" w:rsidRPr="00980FE0" w:rsidRDefault="00725519" w:rsidP="00155865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ринковими;</w:t>
      </w:r>
    </w:p>
    <w:p w:rsidR="00725519" w:rsidRPr="00980FE0" w:rsidRDefault="00725519" w:rsidP="00155865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похідними;</w:t>
      </w:r>
    </w:p>
    <w:p w:rsidR="00725519" w:rsidRPr="00980FE0" w:rsidRDefault="00725519" w:rsidP="00155865">
      <w:pPr>
        <w:pStyle w:val="a7"/>
        <w:numPr>
          <w:ilvl w:val="0"/>
          <w:numId w:val="30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фондовими.</w:t>
      </w:r>
    </w:p>
    <w:p w:rsidR="008666CC" w:rsidRPr="00980FE0" w:rsidRDefault="008666CC" w:rsidP="008666CC">
      <w:pPr>
        <w:pStyle w:val="a7"/>
        <w:tabs>
          <w:tab w:val="left" w:pos="426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5. Якщо інвестор є першим і останнім власником цінних па</w:t>
      </w:r>
      <w:r w:rsidRPr="00980FE0">
        <w:rPr>
          <w:b/>
          <w:color w:val="000000" w:themeColor="text1"/>
          <w:lang w:val="uk-UA"/>
        </w:rPr>
        <w:softHyphen/>
        <w:t>перів, то такі цінні папери називаються:</w:t>
      </w:r>
    </w:p>
    <w:p w:rsidR="00725519" w:rsidRPr="00980FE0" w:rsidRDefault="00725519" w:rsidP="00155865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пайовими;</w:t>
      </w:r>
    </w:p>
    <w:p w:rsidR="00725519" w:rsidRPr="00980FE0" w:rsidRDefault="00725519" w:rsidP="00155865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борговими;</w:t>
      </w:r>
    </w:p>
    <w:p w:rsidR="00725519" w:rsidRPr="00980FE0" w:rsidRDefault="00725519" w:rsidP="00155865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фондовими;</w:t>
      </w:r>
    </w:p>
    <w:p w:rsidR="00725519" w:rsidRPr="00980FE0" w:rsidRDefault="00725519" w:rsidP="00155865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ринковими;</w:t>
      </w:r>
    </w:p>
    <w:p w:rsidR="00725519" w:rsidRPr="00980FE0" w:rsidRDefault="00725519" w:rsidP="00155865">
      <w:pPr>
        <w:pStyle w:val="a7"/>
        <w:numPr>
          <w:ilvl w:val="0"/>
          <w:numId w:val="31"/>
        </w:numPr>
        <w:tabs>
          <w:tab w:val="left" w:pos="426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неринковими.</w:t>
      </w:r>
    </w:p>
    <w:p w:rsidR="00725519" w:rsidRPr="00980FE0" w:rsidRDefault="00725519" w:rsidP="00725519">
      <w:pPr>
        <w:ind w:firstLine="284"/>
        <w:jc w:val="both"/>
        <w:rPr>
          <w:bCs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6. </w:t>
      </w:r>
      <w:r w:rsidRPr="00980FE0">
        <w:rPr>
          <w:b/>
          <w:bCs/>
          <w:color w:val="000000" w:themeColor="text1"/>
          <w:lang w:val="uk-UA"/>
        </w:rPr>
        <w:t>Загальні обсяги фінансових ресурсів підприємств представлені:</w:t>
      </w:r>
    </w:p>
    <w:p w:rsidR="00725519" w:rsidRPr="00980FE0" w:rsidRDefault="00725519" w:rsidP="00155865">
      <w:pPr>
        <w:pStyle w:val="a7"/>
        <w:numPr>
          <w:ilvl w:val="0"/>
          <w:numId w:val="32"/>
        </w:numPr>
        <w:tabs>
          <w:tab w:val="num" w:pos="72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власним та додатковим капіталом;</w:t>
      </w:r>
    </w:p>
    <w:p w:rsidR="00725519" w:rsidRPr="00980FE0" w:rsidRDefault="00725519" w:rsidP="00155865">
      <w:pPr>
        <w:pStyle w:val="a7"/>
        <w:numPr>
          <w:ilvl w:val="0"/>
          <w:numId w:val="32"/>
        </w:numPr>
        <w:tabs>
          <w:tab w:val="num" w:pos="72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грошовими фондами та коштами нефондового характеру;</w:t>
      </w:r>
    </w:p>
    <w:p w:rsidR="00725519" w:rsidRPr="00980FE0" w:rsidRDefault="00725519" w:rsidP="00155865">
      <w:pPr>
        <w:pStyle w:val="a7"/>
        <w:numPr>
          <w:ilvl w:val="0"/>
          <w:numId w:val="32"/>
        </w:numPr>
        <w:tabs>
          <w:tab w:val="num" w:pos="72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основними та оборотними активами;</w:t>
      </w:r>
    </w:p>
    <w:p w:rsidR="00725519" w:rsidRPr="00980FE0" w:rsidRDefault="00725519" w:rsidP="00155865">
      <w:pPr>
        <w:pStyle w:val="a7"/>
        <w:numPr>
          <w:ilvl w:val="0"/>
          <w:numId w:val="3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статутним капіталом та кредиторською заборгованістю.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7. Яка відповідь найточніше розкриває економічну сутність рентабельності?:</w:t>
      </w:r>
    </w:p>
    <w:p w:rsidR="00725519" w:rsidRPr="00980FE0" w:rsidRDefault="00725519" w:rsidP="00155865">
      <w:pPr>
        <w:pStyle w:val="a7"/>
        <w:numPr>
          <w:ilvl w:val="0"/>
          <w:numId w:val="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відношення прибутку до витрат виробництва;</w:t>
      </w:r>
    </w:p>
    <w:p w:rsidR="00725519" w:rsidRPr="00980FE0" w:rsidRDefault="00725519" w:rsidP="00155865">
      <w:pPr>
        <w:pStyle w:val="a7"/>
        <w:numPr>
          <w:ilvl w:val="0"/>
          <w:numId w:val="33"/>
        </w:numPr>
        <w:jc w:val="both"/>
        <w:rPr>
          <w:iCs/>
          <w:color w:val="000000" w:themeColor="text1"/>
          <w:lang w:val="uk-UA"/>
        </w:rPr>
      </w:pPr>
      <w:r w:rsidRPr="00980FE0">
        <w:rPr>
          <w:iCs/>
          <w:color w:val="000000" w:themeColor="text1"/>
          <w:lang w:val="uk-UA"/>
        </w:rPr>
        <w:t>рівень дохідності підприємства;</w:t>
      </w:r>
    </w:p>
    <w:p w:rsidR="005A7002" w:rsidRPr="00980FE0" w:rsidRDefault="00725519" w:rsidP="00155865">
      <w:pPr>
        <w:pStyle w:val="a7"/>
        <w:numPr>
          <w:ilvl w:val="0"/>
          <w:numId w:val="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</w:t>
      </w:r>
      <w:r w:rsidR="005A7002" w:rsidRPr="00980FE0">
        <w:rPr>
          <w:color w:val="000000" w:themeColor="text1"/>
          <w:lang w:val="uk-UA"/>
        </w:rPr>
        <w:t>евищення прибутку над збитками;</w:t>
      </w:r>
    </w:p>
    <w:p w:rsidR="00725519" w:rsidRPr="00980FE0" w:rsidRDefault="00725519" w:rsidP="00155865">
      <w:pPr>
        <w:pStyle w:val="a7"/>
        <w:numPr>
          <w:ilvl w:val="0"/>
          <w:numId w:val="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перевищення доходів над витратами.</w:t>
      </w:r>
    </w:p>
    <w:p w:rsidR="00725519" w:rsidRPr="00980FE0" w:rsidRDefault="00725519" w:rsidP="00725519">
      <w:pPr>
        <w:pStyle w:val="Style10"/>
        <w:widowControl/>
        <w:spacing w:line="240" w:lineRule="auto"/>
        <w:ind w:firstLine="0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8. </w:t>
      </w:r>
      <w:r w:rsidRPr="00980FE0">
        <w:rPr>
          <w:b/>
          <w:bCs/>
          <w:color w:val="000000" w:themeColor="text1"/>
          <w:lang w:val="uk-UA"/>
        </w:rPr>
        <w:t>Які джерела формування оборотних коштів не можна відносити до власних?:</w:t>
      </w:r>
    </w:p>
    <w:p w:rsidR="00725519" w:rsidRPr="00980FE0" w:rsidRDefault="00725519" w:rsidP="00155865">
      <w:pPr>
        <w:pStyle w:val="a8"/>
        <w:numPr>
          <w:ilvl w:val="0"/>
          <w:numId w:val="34"/>
        </w:numPr>
        <w:spacing w:after="0"/>
        <w:jc w:val="both"/>
        <w:rPr>
          <w:iCs/>
          <w:color w:val="000000" w:themeColor="text1"/>
          <w:lang w:val="uk-UA"/>
        </w:rPr>
      </w:pPr>
      <w:r w:rsidRPr="00980FE0">
        <w:rPr>
          <w:iCs/>
          <w:color w:val="000000" w:themeColor="text1"/>
          <w:lang w:val="uk-UA"/>
        </w:rPr>
        <w:t>кредиторську заборгованість;</w:t>
      </w:r>
    </w:p>
    <w:p w:rsidR="00725519" w:rsidRPr="00980FE0" w:rsidRDefault="00725519" w:rsidP="00155865">
      <w:pPr>
        <w:pStyle w:val="a8"/>
        <w:numPr>
          <w:ilvl w:val="0"/>
          <w:numId w:val="34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статутний капітал;</w:t>
      </w:r>
    </w:p>
    <w:p w:rsidR="00725519" w:rsidRPr="00980FE0" w:rsidRDefault="00725519" w:rsidP="00155865">
      <w:pPr>
        <w:pStyle w:val="a8"/>
        <w:numPr>
          <w:ilvl w:val="0"/>
          <w:numId w:val="34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додатковий капітал;</w:t>
      </w:r>
    </w:p>
    <w:p w:rsidR="00725519" w:rsidRPr="00980FE0" w:rsidRDefault="00725519" w:rsidP="00155865">
      <w:pPr>
        <w:pStyle w:val="a8"/>
        <w:numPr>
          <w:ilvl w:val="0"/>
          <w:numId w:val="34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нерозподілений прибуток.</w:t>
      </w:r>
    </w:p>
    <w:p w:rsidR="00725519" w:rsidRPr="00980FE0" w:rsidRDefault="00725519" w:rsidP="00725519">
      <w:pPr>
        <w:pStyle w:val="Style10"/>
        <w:widowControl/>
        <w:spacing w:line="240" w:lineRule="auto"/>
        <w:ind w:firstLine="0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9. </w:t>
      </w:r>
      <w:r w:rsidRPr="00980FE0">
        <w:rPr>
          <w:b/>
          <w:bCs/>
          <w:color w:val="000000" w:themeColor="text1"/>
          <w:lang w:val="uk-UA"/>
        </w:rPr>
        <w:t>Які показники характеризують ефективність використання оборотних коштів?:</w:t>
      </w:r>
    </w:p>
    <w:p w:rsidR="00725519" w:rsidRPr="00980FE0" w:rsidRDefault="00725519" w:rsidP="00155865">
      <w:pPr>
        <w:pStyle w:val="a8"/>
        <w:numPr>
          <w:ilvl w:val="0"/>
          <w:numId w:val="35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фондовіддача, фондомісткість;</w:t>
      </w:r>
    </w:p>
    <w:p w:rsidR="005A7002" w:rsidRPr="00980FE0" w:rsidRDefault="00725519" w:rsidP="00155865">
      <w:pPr>
        <w:pStyle w:val="a8"/>
        <w:numPr>
          <w:ilvl w:val="0"/>
          <w:numId w:val="35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 оборотн</w:t>
      </w:r>
      <w:r w:rsidR="005A7002" w:rsidRPr="00980FE0">
        <w:rPr>
          <w:color w:val="000000" w:themeColor="text1"/>
          <w:lang w:val="uk-UA"/>
        </w:rPr>
        <w:t>ості, тривалість одного оберту;</w:t>
      </w:r>
    </w:p>
    <w:p w:rsidR="00725519" w:rsidRPr="00980FE0" w:rsidRDefault="00725519" w:rsidP="00155865">
      <w:pPr>
        <w:pStyle w:val="a8"/>
        <w:numPr>
          <w:ilvl w:val="0"/>
          <w:numId w:val="35"/>
        </w:numPr>
        <w:spacing w:after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 завантаження, змінності;</w:t>
      </w:r>
    </w:p>
    <w:p w:rsidR="00725519" w:rsidRPr="00980FE0" w:rsidRDefault="00725519" w:rsidP="00155865">
      <w:pPr>
        <w:pStyle w:val="a8"/>
        <w:numPr>
          <w:ilvl w:val="0"/>
          <w:numId w:val="35"/>
        </w:numPr>
        <w:spacing w:after="0"/>
        <w:jc w:val="both"/>
        <w:rPr>
          <w:iCs/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коефіцієнти ритмічності.</w:t>
      </w:r>
    </w:p>
    <w:p w:rsidR="00725519" w:rsidRPr="00980FE0" w:rsidRDefault="00725519" w:rsidP="00725519">
      <w:pPr>
        <w:pStyle w:val="Style10"/>
        <w:widowControl/>
        <w:spacing w:line="240" w:lineRule="auto"/>
        <w:ind w:firstLine="0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10. </w:t>
      </w:r>
      <w:r w:rsidRPr="00980FE0">
        <w:rPr>
          <w:b/>
          <w:bCs/>
          <w:color w:val="000000" w:themeColor="text1"/>
          <w:lang w:val="uk-UA"/>
        </w:rPr>
        <w:t>Предметом фінансового планування на підприємствах є…:</w:t>
      </w:r>
    </w:p>
    <w:p w:rsidR="00725519" w:rsidRPr="00980FE0" w:rsidRDefault="00725519" w:rsidP="00155865">
      <w:pPr>
        <w:pStyle w:val="a7"/>
        <w:numPr>
          <w:ilvl w:val="0"/>
          <w:numId w:val="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обсяги виробництва;</w:t>
      </w:r>
    </w:p>
    <w:p w:rsidR="00725519" w:rsidRPr="00980FE0" w:rsidRDefault="00725519" w:rsidP="00155865">
      <w:pPr>
        <w:pStyle w:val="a7"/>
        <w:numPr>
          <w:ilvl w:val="0"/>
          <w:numId w:val="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продуктивність праці;</w:t>
      </w:r>
    </w:p>
    <w:p w:rsidR="00725519" w:rsidRPr="00980FE0" w:rsidRDefault="00725519" w:rsidP="00155865">
      <w:pPr>
        <w:pStyle w:val="a7"/>
        <w:numPr>
          <w:ilvl w:val="0"/>
          <w:numId w:val="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чисельність працюючих;</w:t>
      </w:r>
    </w:p>
    <w:p w:rsidR="00725519" w:rsidRPr="00980FE0" w:rsidRDefault="00725519" w:rsidP="00155865">
      <w:pPr>
        <w:pStyle w:val="a7"/>
        <w:numPr>
          <w:ilvl w:val="0"/>
          <w:numId w:val="36"/>
        </w:numPr>
        <w:jc w:val="both"/>
        <w:rPr>
          <w:color w:val="000000" w:themeColor="text1"/>
          <w:lang w:val="uk-UA"/>
        </w:rPr>
      </w:pPr>
      <w:r w:rsidRPr="00980FE0">
        <w:rPr>
          <w:iCs/>
          <w:color w:val="000000" w:themeColor="text1"/>
          <w:lang w:val="uk-UA"/>
        </w:rPr>
        <w:t>доходи та витрати</w:t>
      </w:r>
      <w:r w:rsidRPr="00980FE0">
        <w:rPr>
          <w:color w:val="000000" w:themeColor="text1"/>
          <w:lang w:val="uk-UA"/>
        </w:rPr>
        <w:t>.</w:t>
      </w:r>
    </w:p>
    <w:p w:rsidR="00725519" w:rsidRPr="00980FE0" w:rsidRDefault="00725519" w:rsidP="00725519">
      <w:pPr>
        <w:pStyle w:val="Style10"/>
        <w:widowControl/>
        <w:spacing w:line="240" w:lineRule="auto"/>
        <w:ind w:firstLine="0"/>
        <w:rPr>
          <w:b/>
          <w:color w:val="000000" w:themeColor="text1"/>
          <w:lang w:val="uk-UA"/>
        </w:rPr>
      </w:pPr>
    </w:p>
    <w:p w:rsidR="00725519" w:rsidRPr="00980FE0" w:rsidRDefault="00725519" w:rsidP="002843FA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11. Цінними паперами з фіксованим платежем є:</w:t>
      </w:r>
    </w:p>
    <w:p w:rsidR="00725519" w:rsidRPr="00980FE0" w:rsidRDefault="00725519" w:rsidP="00155865">
      <w:pPr>
        <w:pStyle w:val="a7"/>
        <w:numPr>
          <w:ilvl w:val="0"/>
          <w:numId w:val="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облігації;</w:t>
      </w:r>
    </w:p>
    <w:p w:rsidR="00725519" w:rsidRPr="00980FE0" w:rsidRDefault="00725519" w:rsidP="00155865">
      <w:pPr>
        <w:pStyle w:val="a7"/>
        <w:numPr>
          <w:ilvl w:val="0"/>
          <w:numId w:val="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звичайні акції;</w:t>
      </w:r>
    </w:p>
    <w:p w:rsidR="00725519" w:rsidRPr="00980FE0" w:rsidRDefault="00725519" w:rsidP="00155865">
      <w:pPr>
        <w:pStyle w:val="a7"/>
        <w:numPr>
          <w:ilvl w:val="0"/>
          <w:numId w:val="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привілейовані акції;</w:t>
      </w:r>
    </w:p>
    <w:p w:rsidR="00725519" w:rsidRPr="00980FE0" w:rsidRDefault="00725519" w:rsidP="00155865">
      <w:pPr>
        <w:pStyle w:val="a7"/>
        <w:numPr>
          <w:ilvl w:val="0"/>
          <w:numId w:val="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опціони;</w:t>
      </w:r>
    </w:p>
    <w:p w:rsidR="00725519" w:rsidRPr="00980FE0" w:rsidRDefault="00725519" w:rsidP="00155865">
      <w:pPr>
        <w:pStyle w:val="a7"/>
        <w:numPr>
          <w:ilvl w:val="0"/>
          <w:numId w:val="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1 і 6;</w:t>
      </w:r>
    </w:p>
    <w:p w:rsidR="00725519" w:rsidRPr="00980FE0" w:rsidRDefault="00725519" w:rsidP="00155865">
      <w:pPr>
        <w:pStyle w:val="Style10"/>
        <w:widowControl/>
        <w:numPr>
          <w:ilvl w:val="0"/>
          <w:numId w:val="37"/>
        </w:numPr>
        <w:spacing w:line="240" w:lineRule="auto"/>
        <w:rPr>
          <w:rFonts w:eastAsia="Times New Roman"/>
          <w:color w:val="000000" w:themeColor="text1"/>
          <w:lang w:val="uk-UA" w:eastAsia="en-US"/>
        </w:rPr>
      </w:pPr>
      <w:r w:rsidRPr="00980FE0">
        <w:rPr>
          <w:rFonts w:eastAsia="Times New Roman"/>
          <w:color w:val="000000" w:themeColor="text1"/>
          <w:lang w:val="uk-UA" w:eastAsia="en-US"/>
        </w:rPr>
        <w:t>варіанти 2 і 4.</w:t>
      </w:r>
    </w:p>
    <w:p w:rsidR="00C4488A" w:rsidRDefault="00C4488A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12. Власний капітал – це…:</w:t>
      </w:r>
    </w:p>
    <w:p w:rsidR="00725519" w:rsidRPr="00980FE0" w:rsidRDefault="00725519" w:rsidP="00155865">
      <w:pPr>
        <w:pStyle w:val="a7"/>
        <w:numPr>
          <w:ilvl w:val="0"/>
          <w:numId w:val="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загальна вартість засобів підприємства, які належать йому на правах</w:t>
      </w:r>
    </w:p>
    <w:p w:rsidR="00725519" w:rsidRPr="00980FE0" w:rsidRDefault="00725519" w:rsidP="00155865">
      <w:pPr>
        <w:pStyle w:val="a7"/>
        <w:numPr>
          <w:ilvl w:val="0"/>
          <w:numId w:val="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власності й використовуються ним для формування його активів;</w:t>
      </w:r>
    </w:p>
    <w:p w:rsidR="00725519" w:rsidRPr="00980FE0" w:rsidRDefault="00725519" w:rsidP="00155865">
      <w:pPr>
        <w:pStyle w:val="a7"/>
        <w:numPr>
          <w:ilvl w:val="0"/>
          <w:numId w:val="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матеріальні активи, які підприємство утримує з метою використання</w:t>
      </w:r>
    </w:p>
    <w:p w:rsidR="00725519" w:rsidRPr="00980FE0" w:rsidRDefault="00725519" w:rsidP="00155865">
      <w:pPr>
        <w:pStyle w:val="a7"/>
        <w:numPr>
          <w:ilvl w:val="0"/>
          <w:numId w:val="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їх у процесі виробництва або поставки товарів, надання послуг, здачі в оренду іншим особам або для здійснення адміністративних і соціально-культурних функцій, очікуваний термін корисного використання яких більше одного року або операційного циклу;</w:t>
      </w:r>
    </w:p>
    <w:p w:rsidR="00725519" w:rsidRPr="00980FE0" w:rsidRDefault="002843FA" w:rsidP="00155865">
      <w:pPr>
        <w:pStyle w:val="a7"/>
        <w:numPr>
          <w:ilvl w:val="0"/>
          <w:numId w:val="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правильної відповіді немає.</w:t>
      </w:r>
    </w:p>
    <w:p w:rsidR="004378B9" w:rsidRPr="00980FE0" w:rsidRDefault="004378B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426"/>
        </w:tabs>
        <w:jc w:val="both"/>
        <w:rPr>
          <w:rStyle w:val="FontStyle11"/>
          <w:b/>
          <w:color w:val="000000" w:themeColor="text1"/>
          <w:sz w:val="24"/>
          <w:szCs w:val="24"/>
          <w:lang w:val="uk-UA" w:eastAsia="uk-UA"/>
        </w:rPr>
      </w:pPr>
      <w:r w:rsidRPr="00980FE0">
        <w:rPr>
          <w:b/>
          <w:color w:val="000000" w:themeColor="text1"/>
          <w:lang w:val="uk-UA"/>
        </w:rPr>
        <w:t xml:space="preserve">Тест 13. </w:t>
      </w:r>
      <w:r w:rsidRPr="00980FE0">
        <w:rPr>
          <w:rStyle w:val="FontStyle11"/>
          <w:b/>
          <w:color w:val="000000" w:themeColor="text1"/>
          <w:sz w:val="24"/>
          <w:szCs w:val="24"/>
          <w:lang w:val="uk-UA" w:eastAsia="uk-UA"/>
        </w:rPr>
        <w:t>Фінансова звітність – це…:</w:t>
      </w:r>
    </w:p>
    <w:p w:rsidR="00725519" w:rsidRPr="00980FE0" w:rsidRDefault="00725519" w:rsidP="00155865">
      <w:pPr>
        <w:pStyle w:val="Style10"/>
        <w:widowControl/>
        <w:numPr>
          <w:ilvl w:val="0"/>
          <w:numId w:val="40"/>
        </w:numPr>
        <w:spacing w:line="240" w:lineRule="auto"/>
        <w:rPr>
          <w:rStyle w:val="FontStyle11"/>
          <w:color w:val="000000" w:themeColor="text1"/>
          <w:sz w:val="24"/>
          <w:szCs w:val="24"/>
          <w:lang w:val="uk-UA" w:eastAsia="uk-UA"/>
        </w:rPr>
      </w:pPr>
      <w:r w:rsidRPr="00980FE0">
        <w:rPr>
          <w:rStyle w:val="FontStyle11"/>
          <w:color w:val="000000" w:themeColor="text1"/>
          <w:sz w:val="24"/>
          <w:szCs w:val="24"/>
          <w:lang w:val="uk-UA" w:eastAsia="uk-UA"/>
        </w:rPr>
        <w:t>система узагальнених показників, що характеризують підсумки фінансово-господарської діяльності підприємства за минулий період;</w:t>
      </w:r>
    </w:p>
    <w:p w:rsidR="00725519" w:rsidRPr="00980FE0" w:rsidRDefault="00725519" w:rsidP="00155865">
      <w:pPr>
        <w:pStyle w:val="Style10"/>
        <w:widowControl/>
        <w:numPr>
          <w:ilvl w:val="0"/>
          <w:numId w:val="40"/>
        </w:numPr>
        <w:spacing w:line="240" w:lineRule="auto"/>
        <w:rPr>
          <w:rStyle w:val="FontStyle11"/>
          <w:color w:val="000000" w:themeColor="text1"/>
          <w:sz w:val="24"/>
          <w:szCs w:val="24"/>
          <w:lang w:val="uk-UA" w:eastAsia="uk-UA"/>
        </w:rPr>
      </w:pPr>
      <w:r w:rsidRPr="00980FE0">
        <w:rPr>
          <w:rStyle w:val="FontStyle11"/>
          <w:color w:val="000000" w:themeColor="text1"/>
          <w:sz w:val="24"/>
          <w:szCs w:val="24"/>
          <w:lang w:val="uk-UA" w:eastAsia="uk-UA"/>
        </w:rPr>
        <w:t>вивчення оцінки активів, зобов’язань і власного капіталу протя</w:t>
      </w:r>
      <w:r w:rsidRPr="00980FE0">
        <w:rPr>
          <w:rStyle w:val="FontStyle11"/>
          <w:color w:val="000000" w:themeColor="text1"/>
          <w:sz w:val="24"/>
          <w:szCs w:val="24"/>
          <w:lang w:val="uk-UA" w:eastAsia="uk-UA"/>
        </w:rPr>
        <w:softHyphen/>
        <w:t>гом року в відповідності до прийнятої облікової політики, обраної на початок звітного періоду;</w:t>
      </w:r>
    </w:p>
    <w:p w:rsidR="00725519" w:rsidRPr="00980FE0" w:rsidRDefault="00725519" w:rsidP="00155865">
      <w:pPr>
        <w:pStyle w:val="Style10"/>
        <w:widowControl/>
        <w:numPr>
          <w:ilvl w:val="0"/>
          <w:numId w:val="40"/>
        </w:numPr>
        <w:spacing w:line="240" w:lineRule="auto"/>
        <w:rPr>
          <w:rStyle w:val="FontStyle11"/>
          <w:color w:val="000000" w:themeColor="text1"/>
          <w:sz w:val="24"/>
          <w:szCs w:val="24"/>
          <w:lang w:val="uk-UA" w:eastAsia="uk-UA"/>
        </w:rPr>
      </w:pPr>
      <w:r w:rsidRPr="00980FE0">
        <w:rPr>
          <w:rStyle w:val="FontStyle11"/>
          <w:color w:val="000000" w:themeColor="text1"/>
          <w:sz w:val="24"/>
          <w:szCs w:val="24"/>
          <w:lang w:val="uk-UA" w:eastAsia="uk-UA"/>
        </w:rPr>
        <w:t>визначення правдивості, арифметичної точності, об’єктивності відображення стану господарюючого суб’єкта.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C71DFC" w:rsidRPr="00980FE0" w:rsidRDefault="00725519" w:rsidP="00C71DF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14. </w:t>
      </w:r>
      <w:r w:rsidRPr="00980FE0">
        <w:rPr>
          <w:b/>
          <w:bCs/>
          <w:color w:val="000000" w:themeColor="text1"/>
          <w:lang w:val="uk-UA"/>
        </w:rPr>
        <w:t>Рентабельність продукції – це відношення прибутку до…:</w:t>
      </w:r>
    </w:p>
    <w:p w:rsidR="00725519" w:rsidRPr="00980FE0" w:rsidRDefault="00725519" w:rsidP="00155865">
      <w:pPr>
        <w:pStyle w:val="a7"/>
        <w:numPr>
          <w:ilvl w:val="0"/>
          <w:numId w:val="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собівартості;</w:t>
      </w:r>
    </w:p>
    <w:p w:rsidR="00725519" w:rsidRPr="00980FE0" w:rsidRDefault="00725519" w:rsidP="00155865">
      <w:pPr>
        <w:pStyle w:val="a7"/>
        <w:numPr>
          <w:ilvl w:val="0"/>
          <w:numId w:val="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вкладеного капіталу;</w:t>
      </w:r>
    </w:p>
    <w:p w:rsidR="00725519" w:rsidRPr="00980FE0" w:rsidRDefault="00725519" w:rsidP="00155865">
      <w:pPr>
        <w:pStyle w:val="a7"/>
        <w:numPr>
          <w:ilvl w:val="0"/>
          <w:numId w:val="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 виробництва;</w:t>
      </w:r>
    </w:p>
    <w:p w:rsidR="00725519" w:rsidRPr="00980FE0" w:rsidRDefault="00725519" w:rsidP="00155865">
      <w:pPr>
        <w:pStyle w:val="a7"/>
        <w:numPr>
          <w:ilvl w:val="0"/>
          <w:numId w:val="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основних та оборотних коштів.</w:t>
      </w: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15. Вексель – це…:</w:t>
      </w:r>
    </w:p>
    <w:p w:rsidR="00725519" w:rsidRPr="00980FE0" w:rsidRDefault="00725519" w:rsidP="00155865">
      <w:pPr>
        <w:pStyle w:val="a7"/>
        <w:numPr>
          <w:ilvl w:val="0"/>
          <w:numId w:val="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письмове боргове зобов’язання, яке дає його власнику незаперечне право вимагати від боржника обумовлену в ньому суму платежу після закінчення визначеного терміну;</w:t>
      </w:r>
    </w:p>
    <w:p w:rsidR="00725519" w:rsidRPr="00980FE0" w:rsidRDefault="00725519" w:rsidP="00155865">
      <w:pPr>
        <w:pStyle w:val="a7"/>
        <w:numPr>
          <w:ilvl w:val="0"/>
          <w:numId w:val="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цінний папір, що дає дохід у вигляді відсотка;</w:t>
      </w:r>
    </w:p>
    <w:p w:rsidR="00725519" w:rsidRPr="00980FE0" w:rsidRDefault="00725519" w:rsidP="00155865">
      <w:pPr>
        <w:pStyle w:val="a7"/>
        <w:numPr>
          <w:ilvl w:val="0"/>
          <w:numId w:val="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відрізний талон цінного паперу, який дає право його власникові одержати в обумовлений термін певний дохід у вигляді процентів чи дивіденди;</w:t>
      </w:r>
    </w:p>
    <w:p w:rsidR="00725519" w:rsidRPr="00980FE0" w:rsidRDefault="00725519" w:rsidP="00155865">
      <w:pPr>
        <w:pStyle w:val="a7"/>
        <w:numPr>
          <w:ilvl w:val="0"/>
          <w:numId w:val="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цінний папір без визначеного часу обігу, що засвідчує участь його власника у статутному фонді акціонерного товариства. </w:t>
      </w: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16. Нерозподілений прибуток – це…:</w:t>
      </w:r>
    </w:p>
    <w:p w:rsidR="00725519" w:rsidRPr="00980FE0" w:rsidRDefault="00725519" w:rsidP="00155865">
      <w:pPr>
        <w:pStyle w:val="a7"/>
        <w:numPr>
          <w:ilvl w:val="0"/>
          <w:numId w:val="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сума прибутку (збитку) від реалізації продукції, фінансової діяльності і доходів від інших позареалізаційних операцій, зменшених на суму витрат за цими операціями;</w:t>
      </w:r>
    </w:p>
    <w:p w:rsidR="00725519" w:rsidRPr="00980FE0" w:rsidRDefault="00725519" w:rsidP="00155865">
      <w:pPr>
        <w:pStyle w:val="a7"/>
        <w:numPr>
          <w:ilvl w:val="0"/>
          <w:numId w:val="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різниця між балансовим прибутком і сумою податків;</w:t>
      </w:r>
    </w:p>
    <w:p w:rsidR="00725519" w:rsidRPr="00980FE0" w:rsidRDefault="00725519" w:rsidP="00155865">
      <w:pPr>
        <w:pStyle w:val="a7"/>
        <w:numPr>
          <w:ilvl w:val="0"/>
          <w:numId w:val="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частина чистого прибутку, яка залишається у розпорядженні підприємства після виплати дивідендів, формування резервного капіталу, поповнення статутного фонду та використання на інші потреби;</w:t>
      </w:r>
    </w:p>
    <w:p w:rsidR="00725519" w:rsidRPr="00980FE0" w:rsidRDefault="00725519" w:rsidP="00155865">
      <w:pPr>
        <w:pStyle w:val="a7"/>
        <w:numPr>
          <w:ilvl w:val="0"/>
          <w:numId w:val="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сума валового прибутку підприємства.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17. Платіжне доручення – це…:</w:t>
      </w:r>
    </w:p>
    <w:p w:rsidR="00725519" w:rsidRPr="00980FE0" w:rsidRDefault="00725519" w:rsidP="00155865">
      <w:pPr>
        <w:pStyle w:val="a7"/>
        <w:numPr>
          <w:ilvl w:val="0"/>
          <w:numId w:val="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документ, що містить доручення чекодавця банку щодо перерахування з його рахунка певної суми грошових коштів;</w:t>
      </w:r>
    </w:p>
    <w:p w:rsidR="00725519" w:rsidRPr="00980FE0" w:rsidRDefault="00725519" w:rsidP="00155865">
      <w:pPr>
        <w:pStyle w:val="a7"/>
        <w:numPr>
          <w:ilvl w:val="0"/>
          <w:numId w:val="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письмове боргове зобов’язання, яке дає право вимагати від боржника сплати відповідної суми грошових коштів;</w:t>
      </w:r>
    </w:p>
    <w:p w:rsidR="00725519" w:rsidRPr="00980FE0" w:rsidRDefault="00725519" w:rsidP="00155865">
      <w:pPr>
        <w:pStyle w:val="a7"/>
        <w:numPr>
          <w:ilvl w:val="0"/>
          <w:numId w:val="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письмове доручення власника рахунка переказати відповідну суму грошових коштів зі свого рахунка на рахунок отримувача коштів;</w:t>
      </w:r>
    </w:p>
    <w:p w:rsidR="00725519" w:rsidRPr="00980FE0" w:rsidRDefault="00725519" w:rsidP="00155865">
      <w:pPr>
        <w:pStyle w:val="a7"/>
        <w:numPr>
          <w:ilvl w:val="0"/>
          <w:numId w:val="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комбінований документ, який містить вимогу постачальника та доручення платника.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18. За яким критерієм поділяють капітал на основний і оборотний?:</w:t>
      </w:r>
    </w:p>
    <w:p w:rsidR="00725519" w:rsidRPr="00980FE0" w:rsidRDefault="00725519" w:rsidP="00155865">
      <w:pPr>
        <w:pStyle w:val="a7"/>
        <w:numPr>
          <w:ilvl w:val="0"/>
          <w:numId w:val="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величиною вартості його структурних елементів;</w:t>
      </w:r>
    </w:p>
    <w:p w:rsidR="00725519" w:rsidRPr="00980FE0" w:rsidRDefault="00725519" w:rsidP="00155865">
      <w:pPr>
        <w:pStyle w:val="a7"/>
        <w:numPr>
          <w:ilvl w:val="0"/>
          <w:numId w:val="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формою участі у процесі виробництва та особливостями перенесення власної вартості на продукцію, що виробляється;</w:t>
      </w:r>
    </w:p>
    <w:p w:rsidR="00725519" w:rsidRPr="00980FE0" w:rsidRDefault="00725519" w:rsidP="00155865">
      <w:pPr>
        <w:pStyle w:val="a7"/>
        <w:numPr>
          <w:ilvl w:val="0"/>
          <w:numId w:val="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сферою функціонування;</w:t>
      </w:r>
    </w:p>
    <w:p w:rsidR="00725519" w:rsidRPr="00980FE0" w:rsidRDefault="00725519" w:rsidP="00155865">
      <w:pPr>
        <w:pStyle w:val="a7"/>
        <w:numPr>
          <w:ilvl w:val="0"/>
          <w:numId w:val="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галузями економіки.</w:t>
      </w:r>
    </w:p>
    <w:p w:rsidR="008666CC" w:rsidRPr="00980FE0" w:rsidRDefault="008666CC" w:rsidP="008666CC">
      <w:pPr>
        <w:pStyle w:val="a7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19. Хто з учасників угоди з опціоном несе безумовне і безвід</w:t>
      </w:r>
      <w:r w:rsidRPr="00980FE0">
        <w:rPr>
          <w:b/>
          <w:color w:val="000000" w:themeColor="text1"/>
          <w:lang w:val="uk-UA"/>
        </w:rPr>
        <w:softHyphen/>
        <w:t>кличне зобов’язання по продажу цінних паперів на умовах укладеного опціонного контракту?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продавець опціону;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покупець опціону;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брокер;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емітент опціону;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вірні;</w:t>
      </w:r>
    </w:p>
    <w:p w:rsidR="00725519" w:rsidRPr="00980FE0" w:rsidRDefault="00725519" w:rsidP="00155865">
      <w:pPr>
        <w:pStyle w:val="a7"/>
        <w:numPr>
          <w:ilvl w:val="0"/>
          <w:numId w:val="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а і г.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20. Об’єктами довгострокового кредитування підприємства є…:</w:t>
      </w:r>
    </w:p>
    <w:p w:rsidR="00725519" w:rsidRPr="00980FE0" w:rsidRDefault="00725519" w:rsidP="00155865">
      <w:pPr>
        <w:pStyle w:val="a7"/>
        <w:numPr>
          <w:ilvl w:val="0"/>
          <w:numId w:val="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виробничі запаси;</w:t>
      </w:r>
    </w:p>
    <w:p w:rsidR="00725519" w:rsidRPr="00980FE0" w:rsidRDefault="00725519" w:rsidP="00155865">
      <w:pPr>
        <w:pStyle w:val="a7"/>
        <w:numPr>
          <w:ilvl w:val="0"/>
          <w:numId w:val="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незавершене виробництво;</w:t>
      </w:r>
    </w:p>
    <w:p w:rsidR="00725519" w:rsidRPr="00980FE0" w:rsidRDefault="00725519" w:rsidP="00155865">
      <w:pPr>
        <w:pStyle w:val="a7"/>
        <w:numPr>
          <w:ilvl w:val="0"/>
          <w:numId w:val="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капітальні вкладення;</w:t>
      </w:r>
    </w:p>
    <w:p w:rsidR="00725519" w:rsidRPr="00980FE0" w:rsidRDefault="00725519" w:rsidP="00155865">
      <w:pPr>
        <w:pStyle w:val="a7"/>
        <w:numPr>
          <w:ilvl w:val="0"/>
          <w:numId w:val="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витрати майбутніх періодів.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21. Стандартний документ, що засвідчує право і/чи зобов’язання придбати/продати цінні папери на певних умовах у майбутньому </w:t>
      </w:r>
      <w:r w:rsidRPr="00980FE0">
        <w:rPr>
          <w:color w:val="000000" w:themeColor="text1"/>
          <w:lang w:val="uk-UA"/>
        </w:rPr>
        <w:t>- </w:t>
      </w:r>
      <w:r w:rsidRPr="00980FE0">
        <w:rPr>
          <w:b/>
          <w:color w:val="000000" w:themeColor="text1"/>
          <w:lang w:val="uk-UA"/>
        </w:rPr>
        <w:t>це:</w:t>
      </w:r>
    </w:p>
    <w:p w:rsidR="00725519" w:rsidRPr="00980FE0" w:rsidRDefault="00725519" w:rsidP="00155865">
      <w:pPr>
        <w:pStyle w:val="a7"/>
        <w:numPr>
          <w:ilvl w:val="0"/>
          <w:numId w:val="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опціон;</w:t>
      </w:r>
    </w:p>
    <w:p w:rsidR="00725519" w:rsidRPr="00980FE0" w:rsidRDefault="00725519" w:rsidP="00155865">
      <w:pPr>
        <w:pStyle w:val="a7"/>
        <w:numPr>
          <w:ilvl w:val="0"/>
          <w:numId w:val="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ощадний сертифікат;</w:t>
      </w:r>
    </w:p>
    <w:p w:rsidR="00725519" w:rsidRPr="00980FE0" w:rsidRDefault="00725519" w:rsidP="00155865">
      <w:pPr>
        <w:pStyle w:val="a7"/>
        <w:numPr>
          <w:ilvl w:val="0"/>
          <w:numId w:val="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казначейські зобов’язання;</w:t>
      </w:r>
    </w:p>
    <w:p w:rsidR="00725519" w:rsidRPr="00980FE0" w:rsidRDefault="00725519" w:rsidP="00155865">
      <w:pPr>
        <w:pStyle w:val="a7"/>
        <w:numPr>
          <w:ilvl w:val="0"/>
          <w:numId w:val="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дериватив; </w:t>
      </w:r>
    </w:p>
    <w:p w:rsidR="00725519" w:rsidRPr="00980FE0" w:rsidRDefault="00725519" w:rsidP="00155865">
      <w:pPr>
        <w:pStyle w:val="a7"/>
        <w:numPr>
          <w:ilvl w:val="0"/>
          <w:numId w:val="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ф’ючерсний контракт.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ind w:firstLine="36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22. Факторинг – це…:</w:t>
      </w:r>
    </w:p>
    <w:p w:rsidR="00725519" w:rsidRPr="00980FE0" w:rsidRDefault="00725519" w:rsidP="00155865">
      <w:pPr>
        <w:pStyle w:val="a7"/>
        <w:numPr>
          <w:ilvl w:val="0"/>
          <w:numId w:val="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система фінансування, за умовами якої підприємство-постачальник товарів </w:t>
      </w:r>
      <w:proofErr w:type="spellStart"/>
      <w:r w:rsidRPr="00980FE0">
        <w:rPr>
          <w:color w:val="000000" w:themeColor="text1"/>
          <w:lang w:val="uk-UA"/>
        </w:rPr>
        <w:t>перевідступає</w:t>
      </w:r>
      <w:proofErr w:type="spellEnd"/>
      <w:r w:rsidRPr="00980FE0">
        <w:rPr>
          <w:color w:val="000000" w:themeColor="text1"/>
          <w:lang w:val="uk-UA"/>
        </w:rPr>
        <w:t xml:space="preserve"> короткострокові вимоги за торговельними операціями комерційному банку;</w:t>
      </w:r>
    </w:p>
    <w:p w:rsidR="00725519" w:rsidRPr="00980FE0" w:rsidRDefault="00725519" w:rsidP="00155865">
      <w:pPr>
        <w:pStyle w:val="a7"/>
        <w:numPr>
          <w:ilvl w:val="0"/>
          <w:numId w:val="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діяльність комерційного банку за дорученням;</w:t>
      </w:r>
    </w:p>
    <w:p w:rsidR="00725519" w:rsidRPr="00980FE0" w:rsidRDefault="00725519" w:rsidP="00155865">
      <w:pPr>
        <w:pStyle w:val="a7"/>
        <w:numPr>
          <w:ilvl w:val="0"/>
          <w:numId w:val="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позичка, за якої банк бере на себе відповідальність за зобов’язаннями підприємства у формі поручительства або гарантії;</w:t>
      </w:r>
    </w:p>
    <w:p w:rsidR="00725519" w:rsidRPr="00980FE0" w:rsidRDefault="00725519" w:rsidP="00155865">
      <w:pPr>
        <w:pStyle w:val="a7"/>
        <w:numPr>
          <w:ilvl w:val="0"/>
          <w:numId w:val="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система фінансування, за умовами якої надаються в оренду на тривалий строк предмети довгострокового користування.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23. Коефіцієнт рентабельності власного капіталу визначається як відношення:</w:t>
      </w:r>
    </w:p>
    <w:p w:rsidR="00725519" w:rsidRPr="00980FE0" w:rsidRDefault="00725519" w:rsidP="00155865">
      <w:pPr>
        <w:pStyle w:val="a7"/>
        <w:numPr>
          <w:ilvl w:val="0"/>
          <w:numId w:val="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чистого прибутку до обсягів реалізації;</w:t>
      </w:r>
    </w:p>
    <w:p w:rsidR="00725519" w:rsidRPr="00980FE0" w:rsidRDefault="00725519" w:rsidP="00155865">
      <w:pPr>
        <w:pStyle w:val="a7"/>
        <w:numPr>
          <w:ilvl w:val="0"/>
          <w:numId w:val="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чистого прибутку до середньої величини власного капіталу;</w:t>
      </w:r>
    </w:p>
    <w:p w:rsidR="00725519" w:rsidRPr="00980FE0" w:rsidRDefault="00725519" w:rsidP="00155865">
      <w:pPr>
        <w:pStyle w:val="a7"/>
        <w:numPr>
          <w:ilvl w:val="0"/>
          <w:numId w:val="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середньої величини власного капіталу до чистого прибутку;</w:t>
      </w:r>
    </w:p>
    <w:p w:rsidR="00725519" w:rsidRPr="00980FE0" w:rsidRDefault="00725519" w:rsidP="00155865">
      <w:pPr>
        <w:pStyle w:val="a7"/>
        <w:numPr>
          <w:ilvl w:val="0"/>
          <w:numId w:val="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чистого прибутку до виручки від реалізації.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24. Платником по казначейських векселях є:</w:t>
      </w:r>
    </w:p>
    <w:p w:rsidR="00725519" w:rsidRPr="00980FE0" w:rsidRDefault="00725519" w:rsidP="00155865">
      <w:pPr>
        <w:pStyle w:val="a7"/>
        <w:numPr>
          <w:ilvl w:val="0"/>
          <w:numId w:val="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Міністерство фінансів України;</w:t>
      </w:r>
    </w:p>
    <w:p w:rsidR="00725519" w:rsidRPr="00980FE0" w:rsidRDefault="00725519" w:rsidP="00155865">
      <w:pPr>
        <w:pStyle w:val="a7"/>
        <w:numPr>
          <w:ilvl w:val="0"/>
          <w:numId w:val="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Національний банк України;</w:t>
      </w:r>
    </w:p>
    <w:p w:rsidR="00725519" w:rsidRPr="00980FE0" w:rsidRDefault="00725519" w:rsidP="00155865">
      <w:pPr>
        <w:pStyle w:val="a7"/>
        <w:numPr>
          <w:ilvl w:val="0"/>
          <w:numId w:val="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Головне Управління Державного казначейства;</w:t>
      </w:r>
    </w:p>
    <w:p w:rsidR="00725519" w:rsidRPr="00980FE0" w:rsidRDefault="00725519" w:rsidP="00155865">
      <w:pPr>
        <w:pStyle w:val="a7"/>
        <w:numPr>
          <w:ilvl w:val="0"/>
          <w:numId w:val="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уповноважені комерційні банки.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25. Які із перелічених нижче витрат належать до постійних?:</w:t>
      </w:r>
    </w:p>
    <w:p w:rsidR="00725519" w:rsidRPr="00980FE0" w:rsidRDefault="00725519" w:rsidP="00155865">
      <w:pPr>
        <w:pStyle w:val="a7"/>
        <w:numPr>
          <w:ilvl w:val="0"/>
          <w:numId w:val="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витрати на сировину та матеріали;</w:t>
      </w:r>
    </w:p>
    <w:p w:rsidR="00725519" w:rsidRPr="00980FE0" w:rsidRDefault="00725519" w:rsidP="00155865">
      <w:pPr>
        <w:pStyle w:val="a7"/>
        <w:numPr>
          <w:ilvl w:val="0"/>
          <w:numId w:val="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витрати на покупні напівфабрикати та комплектуючі вироби;</w:t>
      </w:r>
    </w:p>
    <w:p w:rsidR="00725519" w:rsidRPr="00980FE0" w:rsidRDefault="00725519" w:rsidP="00155865">
      <w:pPr>
        <w:pStyle w:val="a7"/>
        <w:numPr>
          <w:ilvl w:val="0"/>
          <w:numId w:val="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витрати на оплату праці робітників, зайнятих у виробництві продукції;</w:t>
      </w:r>
    </w:p>
    <w:p w:rsidR="00725519" w:rsidRPr="00980FE0" w:rsidRDefault="00725519" w:rsidP="00155865">
      <w:pPr>
        <w:pStyle w:val="a7"/>
        <w:numPr>
          <w:ilvl w:val="0"/>
          <w:numId w:val="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витрати на орендну плату.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26. Виплати основної суми боргу та відсотків за кредитом – це…:</w:t>
      </w:r>
    </w:p>
    <w:p w:rsidR="00725519" w:rsidRPr="00980FE0" w:rsidRDefault="00725519" w:rsidP="00155865">
      <w:pPr>
        <w:pStyle w:val="a7"/>
        <w:numPr>
          <w:ilvl w:val="0"/>
          <w:numId w:val="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вихідний грошовий потік від операційної діяльності;</w:t>
      </w:r>
    </w:p>
    <w:p w:rsidR="00725519" w:rsidRPr="00980FE0" w:rsidRDefault="00725519" w:rsidP="00155865">
      <w:pPr>
        <w:pStyle w:val="a7"/>
        <w:numPr>
          <w:ilvl w:val="0"/>
          <w:numId w:val="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вихідний грошовий потік від інвестиційної діяльності;</w:t>
      </w:r>
    </w:p>
    <w:p w:rsidR="00725519" w:rsidRPr="00980FE0" w:rsidRDefault="00725519" w:rsidP="00155865">
      <w:pPr>
        <w:pStyle w:val="a7"/>
        <w:numPr>
          <w:ilvl w:val="0"/>
          <w:numId w:val="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вихідний грошовий потік від фінансової діяльності;</w:t>
      </w:r>
    </w:p>
    <w:p w:rsidR="00725519" w:rsidRPr="00980FE0" w:rsidRDefault="00725519" w:rsidP="00155865">
      <w:pPr>
        <w:pStyle w:val="a7"/>
        <w:numPr>
          <w:ilvl w:val="0"/>
          <w:numId w:val="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немає вірної відповіді.</w:t>
      </w:r>
    </w:p>
    <w:p w:rsidR="00725519" w:rsidRPr="00980FE0" w:rsidRDefault="00725519" w:rsidP="00725519">
      <w:pPr>
        <w:shd w:val="clear" w:color="auto" w:fill="FFFFFF"/>
        <w:tabs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27. Курс цінного папера прямо пропорційний розміру: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дивіденду;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відсотка по цінному папері;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позичкового відсотка;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дисконтної ставки.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а і б;</w:t>
      </w:r>
    </w:p>
    <w:p w:rsidR="00725519" w:rsidRPr="00980FE0" w:rsidRDefault="00725519" w:rsidP="00155865">
      <w:pPr>
        <w:pStyle w:val="a7"/>
        <w:numPr>
          <w:ilvl w:val="0"/>
          <w:numId w:val="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в і г.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28. До показників оцінки фінансової стійкості відносять…:</w:t>
      </w:r>
    </w:p>
    <w:p w:rsidR="00725519" w:rsidRPr="00980FE0" w:rsidRDefault="00725519" w:rsidP="00155865">
      <w:pPr>
        <w:pStyle w:val="a7"/>
        <w:numPr>
          <w:ilvl w:val="0"/>
          <w:numId w:val="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 фінансової незалежності;</w:t>
      </w:r>
    </w:p>
    <w:p w:rsidR="00725519" w:rsidRPr="00980FE0" w:rsidRDefault="00725519" w:rsidP="00155865">
      <w:pPr>
        <w:pStyle w:val="a7"/>
        <w:numPr>
          <w:ilvl w:val="0"/>
          <w:numId w:val="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рентабельність продажу;</w:t>
      </w:r>
    </w:p>
    <w:p w:rsidR="00725519" w:rsidRPr="00980FE0" w:rsidRDefault="00725519" w:rsidP="00155865">
      <w:pPr>
        <w:pStyle w:val="a7"/>
        <w:numPr>
          <w:ilvl w:val="0"/>
          <w:numId w:val="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 абсолютної ліквідності;</w:t>
      </w:r>
    </w:p>
    <w:p w:rsidR="00725519" w:rsidRPr="00980FE0" w:rsidRDefault="00725519" w:rsidP="00155865">
      <w:pPr>
        <w:pStyle w:val="a7"/>
        <w:numPr>
          <w:ilvl w:val="0"/>
          <w:numId w:val="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оборотність дебіторської заборгованості.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29. До методів фінансового планування належать:</w:t>
      </w:r>
    </w:p>
    <w:p w:rsidR="00725519" w:rsidRPr="00980FE0" w:rsidRDefault="00725519" w:rsidP="00155865">
      <w:pPr>
        <w:pStyle w:val="a7"/>
        <w:numPr>
          <w:ilvl w:val="0"/>
          <w:numId w:val="5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порівняльний;</w:t>
      </w:r>
    </w:p>
    <w:p w:rsidR="00725519" w:rsidRPr="00980FE0" w:rsidRDefault="00725519" w:rsidP="00155865">
      <w:pPr>
        <w:pStyle w:val="a7"/>
        <w:numPr>
          <w:ilvl w:val="0"/>
          <w:numId w:val="5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економіко-математичного моделювання;</w:t>
      </w:r>
    </w:p>
    <w:p w:rsidR="00725519" w:rsidRPr="00980FE0" w:rsidRDefault="00725519" w:rsidP="00155865">
      <w:pPr>
        <w:pStyle w:val="a7"/>
        <w:numPr>
          <w:ilvl w:val="0"/>
          <w:numId w:val="5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горизонтальний;</w:t>
      </w:r>
    </w:p>
    <w:p w:rsidR="00725519" w:rsidRPr="00980FE0" w:rsidRDefault="00725519" w:rsidP="00155865">
      <w:pPr>
        <w:pStyle w:val="a7"/>
        <w:numPr>
          <w:ilvl w:val="0"/>
          <w:numId w:val="5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вертикальний.</w:t>
      </w:r>
    </w:p>
    <w:p w:rsidR="00725519" w:rsidRPr="00980FE0" w:rsidRDefault="00725519" w:rsidP="00725519">
      <w:pPr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30. Акредитиви бувають:</w:t>
      </w:r>
    </w:p>
    <w:p w:rsidR="00725519" w:rsidRPr="00980FE0" w:rsidRDefault="00725519" w:rsidP="00155865">
      <w:pPr>
        <w:pStyle w:val="a7"/>
        <w:numPr>
          <w:ilvl w:val="0"/>
          <w:numId w:val="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покриті, непокриті;</w:t>
      </w:r>
    </w:p>
    <w:p w:rsidR="00725519" w:rsidRPr="00980FE0" w:rsidRDefault="00725519" w:rsidP="00155865">
      <w:pPr>
        <w:pStyle w:val="a7"/>
        <w:numPr>
          <w:ilvl w:val="0"/>
          <w:numId w:val="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відзивні, </w:t>
      </w:r>
      <w:proofErr w:type="spellStart"/>
      <w:r w:rsidRPr="00980FE0">
        <w:rPr>
          <w:color w:val="000000" w:themeColor="text1"/>
          <w:lang w:val="uk-UA"/>
        </w:rPr>
        <w:t>безвідзивні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прості, переказні;</w:t>
      </w:r>
    </w:p>
    <w:p w:rsidR="00725519" w:rsidRPr="00980FE0" w:rsidRDefault="00725519" w:rsidP="00155865">
      <w:pPr>
        <w:pStyle w:val="a7"/>
        <w:numPr>
          <w:ilvl w:val="0"/>
          <w:numId w:val="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правильні варіанти відповідей 1) і 2).</w:t>
      </w:r>
    </w:p>
    <w:p w:rsidR="00725519" w:rsidRPr="00980FE0" w:rsidRDefault="00725519" w:rsidP="00725519">
      <w:pPr>
        <w:ind w:firstLine="36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31. Банкрутство – це…:</w:t>
      </w:r>
    </w:p>
    <w:p w:rsidR="00725519" w:rsidRPr="00980FE0" w:rsidRDefault="00725519" w:rsidP="00155865">
      <w:pPr>
        <w:pStyle w:val="a7"/>
        <w:numPr>
          <w:ilvl w:val="0"/>
          <w:numId w:val="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відсутність грошових коштів на рахунках підприємства;</w:t>
      </w:r>
    </w:p>
    <w:p w:rsidR="00725519" w:rsidRPr="00980FE0" w:rsidRDefault="00725519" w:rsidP="00155865">
      <w:pPr>
        <w:pStyle w:val="a7"/>
        <w:numPr>
          <w:ilvl w:val="0"/>
          <w:numId w:val="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нездатність підприємства погашати свої найбільш термінові зобов’язання;</w:t>
      </w:r>
    </w:p>
    <w:p w:rsidR="00725519" w:rsidRPr="00980FE0" w:rsidRDefault="00725519" w:rsidP="00155865">
      <w:pPr>
        <w:pStyle w:val="a7"/>
        <w:numPr>
          <w:ilvl w:val="0"/>
          <w:numId w:val="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нездатність підприємства погашати свої зобов’язання;</w:t>
      </w:r>
    </w:p>
    <w:p w:rsidR="00725519" w:rsidRPr="00980FE0" w:rsidRDefault="00725519" w:rsidP="00155865">
      <w:pPr>
        <w:pStyle w:val="a7"/>
        <w:numPr>
          <w:ilvl w:val="0"/>
          <w:numId w:val="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нездатність підприємства погашати кредиторську заборгованість.</w:t>
      </w: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2843FA" w:rsidP="00725519">
      <w:pPr>
        <w:pStyle w:val="27"/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ab/>
      </w:r>
      <w:r w:rsidR="00725519" w:rsidRPr="00980FE0">
        <w:rPr>
          <w:b/>
          <w:color w:val="000000" w:themeColor="text1"/>
          <w:sz w:val="24"/>
          <w:szCs w:val="24"/>
          <w:lang w:val="uk-UA"/>
        </w:rPr>
        <w:t>Тест 32. Майбутня вартість грошей розраховується як…:</w:t>
      </w:r>
    </w:p>
    <w:p w:rsidR="00725519" w:rsidRPr="00980FE0" w:rsidRDefault="00725519" w:rsidP="00155865">
      <w:pPr>
        <w:pStyle w:val="27"/>
        <w:numPr>
          <w:ilvl w:val="0"/>
          <w:numId w:val="59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сума майбутніх грошових надходжень, приведених з урахуванням зазначеної ставки відсотка в дійсний період;</w:t>
      </w:r>
    </w:p>
    <w:p w:rsidR="00725519" w:rsidRPr="00980FE0" w:rsidRDefault="00725519" w:rsidP="00155865">
      <w:pPr>
        <w:pStyle w:val="27"/>
        <w:numPr>
          <w:ilvl w:val="0"/>
          <w:numId w:val="59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 xml:space="preserve">сума коштів, що інвестуються в даний момент, у які вони перетворяться через </w:t>
      </w:r>
      <w:r w:rsidRPr="00980FE0">
        <w:rPr>
          <w:color w:val="000000" w:themeColor="text1"/>
          <w:sz w:val="24"/>
          <w:szCs w:val="24"/>
          <w:lang w:val="uk-UA"/>
        </w:rPr>
        <w:lastRenderedPageBreak/>
        <w:t>визначений період часу, з огляду на зазначену ставку відсотка;</w:t>
      </w:r>
    </w:p>
    <w:p w:rsidR="002843FA" w:rsidRPr="00980FE0" w:rsidRDefault="00725519" w:rsidP="00155865">
      <w:pPr>
        <w:pStyle w:val="27"/>
        <w:numPr>
          <w:ilvl w:val="0"/>
          <w:numId w:val="59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сума, що нараховується по первісній вартості інвестицій напр</w:t>
      </w:r>
      <w:r w:rsidR="002843FA" w:rsidRPr="00980FE0">
        <w:rPr>
          <w:color w:val="000000" w:themeColor="text1"/>
          <w:sz w:val="24"/>
          <w:szCs w:val="24"/>
          <w:lang w:val="uk-UA"/>
        </w:rPr>
        <w:t>икінці першого періоду платежу;</w:t>
      </w:r>
    </w:p>
    <w:p w:rsidR="00725519" w:rsidRPr="00980FE0" w:rsidRDefault="00725519" w:rsidP="00155865">
      <w:pPr>
        <w:pStyle w:val="27"/>
        <w:numPr>
          <w:ilvl w:val="0"/>
          <w:numId w:val="59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немає правильної відповіді.</w:t>
      </w:r>
      <w:r w:rsidRPr="00980FE0">
        <w:rPr>
          <w:b/>
          <w:color w:val="000000" w:themeColor="text1"/>
          <w:sz w:val="24"/>
          <w:szCs w:val="24"/>
          <w:lang w:val="uk-UA"/>
        </w:rPr>
        <w:t xml:space="preserve"> </w:t>
      </w:r>
    </w:p>
    <w:p w:rsidR="00725519" w:rsidRPr="00980FE0" w:rsidRDefault="00725519" w:rsidP="00725519">
      <w:pPr>
        <w:pStyle w:val="27"/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33. Принцип комерційного розрахунку – це…:</w:t>
      </w:r>
    </w:p>
    <w:p w:rsidR="00725519" w:rsidRPr="00980FE0" w:rsidRDefault="00725519" w:rsidP="00155865">
      <w:pPr>
        <w:pStyle w:val="a7"/>
        <w:numPr>
          <w:ilvl w:val="0"/>
          <w:numId w:val="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спосіб господарювання, що полягає в постійному порівнюванні (у грошовому виразі) витрат та результатів діяльності;</w:t>
      </w:r>
    </w:p>
    <w:p w:rsidR="00725519" w:rsidRPr="00980FE0" w:rsidRDefault="00725519" w:rsidP="00155865">
      <w:pPr>
        <w:pStyle w:val="a7"/>
        <w:numPr>
          <w:ilvl w:val="0"/>
          <w:numId w:val="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спосіб господарювання, який передбачає вимірювання та узагальнення всіх операцій підприємства в фінансовій звітності в єдиній грошовій одиниці;</w:t>
      </w:r>
    </w:p>
    <w:p w:rsidR="00725519" w:rsidRPr="00980FE0" w:rsidRDefault="00725519" w:rsidP="00155865">
      <w:pPr>
        <w:pStyle w:val="a7"/>
        <w:numPr>
          <w:ilvl w:val="0"/>
          <w:numId w:val="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спосіб господарювання, що гарантується державою та полягає в забезпеченні рівності прав доступу до різного роду ресурсів;</w:t>
      </w:r>
    </w:p>
    <w:p w:rsidR="00725519" w:rsidRPr="00980FE0" w:rsidRDefault="00725519" w:rsidP="00155865">
      <w:pPr>
        <w:pStyle w:val="a7"/>
        <w:numPr>
          <w:ilvl w:val="0"/>
          <w:numId w:val="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спосіб господарювання, який передбачає вільний вибір сфери на напрямів діяльності, партнерів по бізнесу, самостійне прийняття рішення, що і як виробляти, кому реалізувати продукцію тощо.</w:t>
      </w:r>
    </w:p>
    <w:p w:rsidR="00725519" w:rsidRPr="00980FE0" w:rsidRDefault="00725519" w:rsidP="00725519">
      <w:pPr>
        <w:pStyle w:val="27"/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</w:p>
    <w:p w:rsidR="004378B9" w:rsidRPr="00980FE0" w:rsidRDefault="004378B9" w:rsidP="004378B9">
      <w:pPr>
        <w:pStyle w:val="27"/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ab/>
      </w:r>
      <w:r w:rsidR="00725519" w:rsidRPr="00980FE0">
        <w:rPr>
          <w:b/>
          <w:color w:val="000000" w:themeColor="text1"/>
          <w:sz w:val="24"/>
          <w:szCs w:val="24"/>
          <w:lang w:val="uk-UA"/>
        </w:rPr>
        <w:t>Тест 3</w:t>
      </w:r>
      <w:r w:rsidRPr="00980FE0">
        <w:rPr>
          <w:b/>
          <w:color w:val="000000" w:themeColor="text1"/>
          <w:sz w:val="24"/>
          <w:szCs w:val="24"/>
          <w:lang w:val="uk-UA"/>
        </w:rPr>
        <w:t>4. Ефект мультиплікатора – це…:</w:t>
      </w:r>
    </w:p>
    <w:p w:rsidR="00C71DFC" w:rsidRPr="00980FE0" w:rsidRDefault="00725519" w:rsidP="00155865">
      <w:pPr>
        <w:pStyle w:val="27"/>
        <w:numPr>
          <w:ilvl w:val="0"/>
          <w:numId w:val="61"/>
        </w:numPr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збільшення прибутку за рахунок збільшення чистих інвестицій;</w:t>
      </w:r>
    </w:p>
    <w:p w:rsidR="00C71DFC" w:rsidRPr="00980FE0" w:rsidRDefault="00725519" w:rsidP="00155865">
      <w:pPr>
        <w:pStyle w:val="27"/>
        <w:numPr>
          <w:ilvl w:val="0"/>
          <w:numId w:val="61"/>
        </w:numPr>
        <w:shd w:val="clear" w:color="auto" w:fill="auto"/>
        <w:tabs>
          <w:tab w:val="left" w:pos="349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 xml:space="preserve">вкладення капіталу приватною фірмою чи державою у виробництво </w:t>
      </w:r>
      <w:r w:rsidR="00C71DFC" w:rsidRPr="00980FE0">
        <w:rPr>
          <w:color w:val="000000" w:themeColor="text1"/>
          <w:sz w:val="24"/>
          <w:szCs w:val="24"/>
          <w:lang w:val="uk-UA"/>
        </w:rPr>
        <w:t>якої-небудь продукції;</w:t>
      </w:r>
    </w:p>
    <w:p w:rsidR="00C71DFC" w:rsidRPr="00980FE0" w:rsidRDefault="00725519" w:rsidP="00155865">
      <w:pPr>
        <w:pStyle w:val="27"/>
        <w:numPr>
          <w:ilvl w:val="0"/>
          <w:numId w:val="61"/>
        </w:numPr>
        <w:shd w:val="clear" w:color="auto" w:fill="auto"/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підготовка фахівців на курсах, передача досвіду, ліцензій і ноу-хау, спільні н</w:t>
      </w:r>
      <w:r w:rsidR="005A7002" w:rsidRPr="00980FE0">
        <w:rPr>
          <w:color w:val="000000" w:themeColor="text1"/>
          <w:sz w:val="24"/>
          <w:szCs w:val="24"/>
          <w:lang w:val="uk-UA"/>
        </w:rPr>
        <w:t xml:space="preserve">аукові </w:t>
      </w:r>
      <w:r w:rsidRPr="00980FE0">
        <w:rPr>
          <w:color w:val="000000" w:themeColor="text1"/>
          <w:sz w:val="24"/>
          <w:szCs w:val="24"/>
          <w:lang w:val="uk-UA"/>
        </w:rPr>
        <w:t>розробки й ін.</w:t>
      </w:r>
    </w:p>
    <w:p w:rsidR="00725519" w:rsidRPr="00980FE0" w:rsidRDefault="00725519" w:rsidP="00155865">
      <w:pPr>
        <w:pStyle w:val="27"/>
        <w:numPr>
          <w:ilvl w:val="0"/>
          <w:numId w:val="61"/>
        </w:numPr>
        <w:shd w:val="clear" w:color="auto" w:fill="auto"/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немає правильної відповіді.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tabs>
          <w:tab w:val="left" w:pos="180"/>
          <w:tab w:val="left" w:pos="562"/>
        </w:tabs>
        <w:ind w:right="-284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35. Стратегічне управління фінансами в Україні здійснюють:</w:t>
      </w:r>
    </w:p>
    <w:p w:rsidR="00725519" w:rsidRPr="00980FE0" w:rsidRDefault="00FD4014" w:rsidP="00155865">
      <w:pPr>
        <w:pStyle w:val="a7"/>
        <w:numPr>
          <w:ilvl w:val="0"/>
          <w:numId w:val="62"/>
        </w:numPr>
        <w:shd w:val="clear" w:color="auto" w:fill="FFFFFF"/>
        <w:tabs>
          <w:tab w:val="left" w:pos="180"/>
          <w:tab w:val="left" w:pos="562"/>
        </w:tabs>
        <w:ind w:right="-284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r w:rsidR="00725519" w:rsidRPr="00980FE0">
        <w:rPr>
          <w:color w:val="000000" w:themeColor="text1"/>
          <w:lang w:val="uk-UA"/>
        </w:rPr>
        <w:t xml:space="preserve">Верховна Рада, Президент та його апарат, Кабінет Міністрів; </w:t>
      </w:r>
    </w:p>
    <w:p w:rsidR="00725519" w:rsidRPr="00980FE0" w:rsidRDefault="00FD4014" w:rsidP="00155865">
      <w:pPr>
        <w:pStyle w:val="a7"/>
        <w:numPr>
          <w:ilvl w:val="0"/>
          <w:numId w:val="62"/>
        </w:numPr>
        <w:shd w:val="clear" w:color="auto" w:fill="FFFFFF"/>
        <w:tabs>
          <w:tab w:val="left" w:pos="180"/>
          <w:tab w:val="left" w:pos="562"/>
        </w:tabs>
        <w:ind w:right="-284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r w:rsidR="00725519" w:rsidRPr="00980FE0">
        <w:rPr>
          <w:color w:val="000000" w:themeColor="text1"/>
          <w:lang w:val="uk-UA"/>
        </w:rPr>
        <w:t>Державне казначейство, Державна податкова адміністрація України;</w:t>
      </w:r>
    </w:p>
    <w:p w:rsidR="00725519" w:rsidRPr="00980FE0" w:rsidRDefault="00FD4014" w:rsidP="00155865">
      <w:pPr>
        <w:pStyle w:val="a7"/>
        <w:numPr>
          <w:ilvl w:val="0"/>
          <w:numId w:val="62"/>
        </w:numPr>
        <w:shd w:val="clear" w:color="auto" w:fill="FFFFFF"/>
        <w:tabs>
          <w:tab w:val="left" w:pos="180"/>
          <w:tab w:val="left" w:pos="562"/>
        </w:tabs>
        <w:ind w:right="-284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</w:t>
      </w:r>
      <w:r w:rsidR="00725519" w:rsidRPr="00980FE0">
        <w:rPr>
          <w:color w:val="000000" w:themeColor="text1"/>
          <w:lang w:val="uk-UA"/>
        </w:rPr>
        <w:t xml:space="preserve">Міністерство фінансів, управління (відділи) міністерств, відомств, фінансові служби підприємств та організацій. </w:t>
      </w:r>
    </w:p>
    <w:p w:rsidR="00725519" w:rsidRPr="00980FE0" w:rsidRDefault="00725519" w:rsidP="00725519">
      <w:pPr>
        <w:ind w:firstLine="36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36. </w:t>
      </w:r>
      <w:r w:rsidRPr="00980FE0">
        <w:rPr>
          <w:color w:val="000000" w:themeColor="text1"/>
          <w:lang w:val="uk-UA"/>
        </w:rPr>
        <w:t>Фінансовий цикл – це…:</w:t>
      </w:r>
    </w:p>
    <w:p w:rsidR="00725519" w:rsidRPr="00980FE0" w:rsidRDefault="00725519" w:rsidP="00155865">
      <w:pPr>
        <w:pStyle w:val="a7"/>
        <w:numPr>
          <w:ilvl w:val="0"/>
          <w:numId w:val="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час між придбанням товарів та отриманням виторгу за реалізовану продукцію;</w:t>
      </w:r>
    </w:p>
    <w:p w:rsidR="00725519" w:rsidRPr="00980FE0" w:rsidRDefault="00725519" w:rsidP="00155865">
      <w:pPr>
        <w:pStyle w:val="a7"/>
        <w:numPr>
          <w:ilvl w:val="0"/>
          <w:numId w:val="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 час від оплати за придбані матеріали до отримання грошей за реалізовані товари;</w:t>
      </w:r>
    </w:p>
    <w:p w:rsidR="00725519" w:rsidRPr="00980FE0" w:rsidRDefault="00725519" w:rsidP="00155865">
      <w:pPr>
        <w:pStyle w:val="a7"/>
        <w:numPr>
          <w:ilvl w:val="0"/>
          <w:numId w:val="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час між закупівлею сировини і матеріалів і відвантаженням готової продукції;</w:t>
      </w:r>
    </w:p>
    <w:p w:rsidR="00725519" w:rsidRPr="00980FE0" w:rsidRDefault="00725519" w:rsidP="00155865">
      <w:pPr>
        <w:pStyle w:val="a7"/>
        <w:numPr>
          <w:ilvl w:val="0"/>
          <w:numId w:val="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час між виникненням дебіторської заборгованості і її погашенням.</w:t>
      </w: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37. Вимоги до формування бюджетів, що розробляються підприємствами, встановлюються:</w:t>
      </w:r>
    </w:p>
    <w:p w:rsidR="00725519" w:rsidRPr="00980FE0" w:rsidRDefault="00725519" w:rsidP="00155865">
      <w:pPr>
        <w:pStyle w:val="a7"/>
        <w:numPr>
          <w:ilvl w:val="0"/>
          <w:numId w:val="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підприємствами самостійно;</w:t>
      </w:r>
    </w:p>
    <w:p w:rsidR="00725519" w:rsidRPr="00980FE0" w:rsidRDefault="00725519" w:rsidP="00155865">
      <w:pPr>
        <w:pStyle w:val="a7"/>
        <w:numPr>
          <w:ilvl w:val="0"/>
          <w:numId w:val="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Міністерством фінансів;</w:t>
      </w:r>
    </w:p>
    <w:p w:rsidR="00725519" w:rsidRPr="00980FE0" w:rsidRDefault="00725519" w:rsidP="00155865">
      <w:pPr>
        <w:pStyle w:val="a7"/>
        <w:numPr>
          <w:ilvl w:val="0"/>
          <w:numId w:val="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Міністерством економічного розвитку і торгівлі;</w:t>
      </w:r>
    </w:p>
    <w:p w:rsidR="00725519" w:rsidRPr="00980FE0" w:rsidRDefault="00725519" w:rsidP="00155865">
      <w:pPr>
        <w:pStyle w:val="a7"/>
        <w:numPr>
          <w:ilvl w:val="0"/>
          <w:numId w:val="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немає правильної відповіді.</w:t>
      </w:r>
    </w:p>
    <w:p w:rsidR="00725519" w:rsidRPr="00980FE0" w:rsidRDefault="00725519" w:rsidP="00725519">
      <w:pPr>
        <w:ind w:firstLine="36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38. Визначення структури фінансових показників з оцінкою впливу різних факторів на кінцевий результат – це…:</w:t>
      </w:r>
    </w:p>
    <w:p w:rsidR="00725519" w:rsidRPr="00980FE0" w:rsidRDefault="00725519" w:rsidP="00155865">
      <w:pPr>
        <w:pStyle w:val="a7"/>
        <w:numPr>
          <w:ilvl w:val="0"/>
          <w:numId w:val="65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трендовий</w:t>
      </w:r>
      <w:proofErr w:type="spellEnd"/>
      <w:r w:rsidRPr="00980FE0">
        <w:rPr>
          <w:color w:val="000000" w:themeColor="text1"/>
          <w:lang w:val="uk-UA"/>
        </w:rPr>
        <w:t xml:space="preserve"> фінансовий аналіз;</w:t>
      </w:r>
    </w:p>
    <w:p w:rsidR="00725519" w:rsidRPr="00980FE0" w:rsidRDefault="00725519" w:rsidP="00155865">
      <w:pPr>
        <w:pStyle w:val="a7"/>
        <w:numPr>
          <w:ilvl w:val="0"/>
          <w:numId w:val="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горизонтальний фінансовий аналіз;</w:t>
      </w:r>
    </w:p>
    <w:p w:rsidR="00725519" w:rsidRPr="00980FE0" w:rsidRDefault="00725519" w:rsidP="00155865">
      <w:pPr>
        <w:pStyle w:val="a7"/>
        <w:numPr>
          <w:ilvl w:val="0"/>
          <w:numId w:val="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вертикальний фінансовий аналіз;</w:t>
      </w:r>
    </w:p>
    <w:p w:rsidR="00725519" w:rsidRPr="00980FE0" w:rsidRDefault="00725519" w:rsidP="00155865">
      <w:pPr>
        <w:pStyle w:val="a7"/>
        <w:numPr>
          <w:ilvl w:val="0"/>
          <w:numId w:val="65"/>
        </w:numPr>
        <w:shd w:val="clear" w:color="auto" w:fill="FFFFFF"/>
        <w:tabs>
          <w:tab w:val="left" w:pos="259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порівняльний фінансовий аналіз.</w:t>
      </w: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39. </w:t>
      </w:r>
      <w:r w:rsidRPr="00980FE0">
        <w:rPr>
          <w:b/>
          <w:bCs/>
          <w:iCs/>
          <w:color w:val="000000" w:themeColor="text1"/>
          <w:lang w:val="uk-UA"/>
        </w:rPr>
        <w:t>Значні за розмірам фінансові вкладення у довгострокові  активи або інші активи з тривалим строком служби – це…:</w:t>
      </w:r>
    </w:p>
    <w:p w:rsidR="00725519" w:rsidRPr="00980FE0" w:rsidRDefault="00725519" w:rsidP="00155865">
      <w:pPr>
        <w:pStyle w:val="a7"/>
        <w:numPr>
          <w:ilvl w:val="0"/>
          <w:numId w:val="66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 xml:space="preserve">дивіденди;               </w:t>
      </w:r>
    </w:p>
    <w:p w:rsidR="00725519" w:rsidRPr="00980FE0" w:rsidRDefault="00725519" w:rsidP="00155865">
      <w:pPr>
        <w:pStyle w:val="a7"/>
        <w:numPr>
          <w:ilvl w:val="0"/>
          <w:numId w:val="66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капітальні вкладення;  </w:t>
      </w:r>
    </w:p>
    <w:p w:rsidR="00725519" w:rsidRPr="00980FE0" w:rsidRDefault="00725519" w:rsidP="00155865">
      <w:pPr>
        <w:pStyle w:val="a7"/>
        <w:numPr>
          <w:ilvl w:val="0"/>
          <w:numId w:val="66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позика банку.</w:t>
      </w:r>
    </w:p>
    <w:p w:rsidR="00725519" w:rsidRPr="00980FE0" w:rsidRDefault="00725519" w:rsidP="00725519">
      <w:pPr>
        <w:shd w:val="clear" w:color="auto" w:fill="FFFFFF"/>
        <w:tabs>
          <w:tab w:val="left" w:pos="614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40. </w:t>
      </w:r>
      <w:r w:rsidRPr="00980FE0">
        <w:rPr>
          <w:b/>
          <w:bCs/>
          <w:iCs/>
          <w:color w:val="000000" w:themeColor="text1"/>
          <w:lang w:val="uk-UA"/>
        </w:rPr>
        <w:t>Перераховані  засоби:  споруди,  обладнання,  каса,  поточний рахунок, готова продукція, матеріали – відносяться до…:</w:t>
      </w:r>
    </w:p>
    <w:p w:rsidR="00725519" w:rsidRPr="00980FE0" w:rsidRDefault="00725519" w:rsidP="00155865">
      <w:pPr>
        <w:pStyle w:val="a7"/>
        <w:numPr>
          <w:ilvl w:val="0"/>
          <w:numId w:val="67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оборотних коштів;               </w:t>
      </w:r>
    </w:p>
    <w:p w:rsidR="00725519" w:rsidRPr="00980FE0" w:rsidRDefault="00725519" w:rsidP="00155865">
      <w:pPr>
        <w:pStyle w:val="a7"/>
        <w:numPr>
          <w:ilvl w:val="0"/>
          <w:numId w:val="67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фінансових вкладень;        </w:t>
      </w:r>
    </w:p>
    <w:p w:rsidR="00725519" w:rsidRPr="00980FE0" w:rsidRDefault="00725519" w:rsidP="00155865">
      <w:pPr>
        <w:pStyle w:val="a7"/>
        <w:numPr>
          <w:ilvl w:val="0"/>
          <w:numId w:val="67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активів підприємства.</w:t>
      </w:r>
    </w:p>
    <w:p w:rsidR="00626A54" w:rsidRPr="00980FE0" w:rsidRDefault="00626A54" w:rsidP="00626A54">
      <w:pPr>
        <w:pStyle w:val="a7"/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41. </w:t>
      </w:r>
      <w:r w:rsidRPr="00980FE0">
        <w:rPr>
          <w:b/>
          <w:bCs/>
          <w:color w:val="000000" w:themeColor="text1"/>
          <w:lang w:val="uk-UA"/>
        </w:rPr>
        <w:t>Зовнішні джерела ресурсів підприємства відносяться до…:</w:t>
      </w:r>
    </w:p>
    <w:p w:rsidR="00725519" w:rsidRPr="00980FE0" w:rsidRDefault="00725519" w:rsidP="00155865">
      <w:pPr>
        <w:pStyle w:val="a7"/>
        <w:numPr>
          <w:ilvl w:val="0"/>
          <w:numId w:val="68"/>
        </w:numPr>
        <w:shd w:val="clear" w:color="auto" w:fill="FFFFFF"/>
        <w:tabs>
          <w:tab w:val="left" w:pos="720"/>
          <w:tab w:val="left" w:pos="108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зобов’язань;              </w:t>
      </w:r>
    </w:p>
    <w:p w:rsidR="00725519" w:rsidRPr="00980FE0" w:rsidRDefault="00725519" w:rsidP="00155865">
      <w:pPr>
        <w:pStyle w:val="a7"/>
        <w:numPr>
          <w:ilvl w:val="0"/>
          <w:numId w:val="68"/>
        </w:numPr>
        <w:shd w:val="clear" w:color="auto" w:fill="FFFFFF"/>
        <w:tabs>
          <w:tab w:val="left" w:pos="720"/>
          <w:tab w:val="left" w:pos="108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статутного капіталу;             </w:t>
      </w:r>
    </w:p>
    <w:p w:rsidR="00725519" w:rsidRPr="00980FE0" w:rsidRDefault="00725519" w:rsidP="00155865">
      <w:pPr>
        <w:pStyle w:val="a7"/>
        <w:numPr>
          <w:ilvl w:val="0"/>
          <w:numId w:val="68"/>
        </w:numPr>
        <w:shd w:val="clear" w:color="auto" w:fill="FFFFFF"/>
        <w:tabs>
          <w:tab w:val="left" w:pos="720"/>
          <w:tab w:val="left" w:pos="108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активів.</w:t>
      </w:r>
    </w:p>
    <w:p w:rsidR="00626A54" w:rsidRPr="00980FE0" w:rsidRDefault="00626A54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42. В управлінні фінансами на підприємстві беруть участь такі служби:</w:t>
      </w:r>
    </w:p>
    <w:p w:rsidR="00725519" w:rsidRPr="00980FE0" w:rsidRDefault="00725519" w:rsidP="00155865">
      <w:pPr>
        <w:pStyle w:val="a7"/>
        <w:numPr>
          <w:ilvl w:val="0"/>
          <w:numId w:val="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бухгалтерія, відділ фінансового планування, фінансово-аналітичний відділ;</w:t>
      </w:r>
    </w:p>
    <w:p w:rsidR="00725519" w:rsidRPr="00980FE0" w:rsidRDefault="00725519" w:rsidP="00155865">
      <w:pPr>
        <w:pStyle w:val="a7"/>
        <w:numPr>
          <w:ilvl w:val="0"/>
          <w:numId w:val="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відділ фінансового планування, відділ продажу, відділ маркетингу;</w:t>
      </w:r>
    </w:p>
    <w:p w:rsidR="00725519" w:rsidRPr="00980FE0" w:rsidRDefault="00725519" w:rsidP="00155865">
      <w:pPr>
        <w:pStyle w:val="a7"/>
        <w:numPr>
          <w:ilvl w:val="0"/>
          <w:numId w:val="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фінансово-аналітичний відділ, відділ фінансового планування, відділ маркетингу, бухгалтерія;</w:t>
      </w:r>
    </w:p>
    <w:p w:rsidR="00725519" w:rsidRPr="00980FE0" w:rsidRDefault="00725519" w:rsidP="00155865">
      <w:pPr>
        <w:pStyle w:val="a7"/>
        <w:numPr>
          <w:ilvl w:val="0"/>
          <w:numId w:val="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відділ по роботі з цінними паперами, відділ маркетингу, відділ продаж.</w:t>
      </w:r>
    </w:p>
    <w:p w:rsidR="00725519" w:rsidRPr="00980FE0" w:rsidRDefault="00725519" w:rsidP="00725519">
      <w:pPr>
        <w:ind w:firstLine="36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43. </w:t>
      </w:r>
      <w:r w:rsidRPr="00980FE0">
        <w:rPr>
          <w:b/>
          <w:bCs/>
          <w:iCs/>
          <w:color w:val="000000" w:themeColor="text1"/>
          <w:spacing w:val="-2"/>
          <w:lang w:val="uk-UA"/>
        </w:rPr>
        <w:t xml:space="preserve">Суцільною й безперервною за </w:t>
      </w:r>
      <w:r w:rsidRPr="00980FE0">
        <w:rPr>
          <w:b/>
          <w:bCs/>
          <w:color w:val="000000" w:themeColor="text1"/>
          <w:spacing w:val="-2"/>
          <w:lang w:val="uk-UA"/>
        </w:rPr>
        <w:t xml:space="preserve">часом відображення </w:t>
      </w:r>
      <w:r w:rsidRPr="00980FE0">
        <w:rPr>
          <w:b/>
          <w:bCs/>
          <w:iCs/>
          <w:color w:val="000000" w:themeColor="text1"/>
          <w:spacing w:val="-2"/>
          <w:lang w:val="uk-UA"/>
        </w:rPr>
        <w:t>господарських операцій в документах є…:</w:t>
      </w:r>
    </w:p>
    <w:p w:rsidR="00725519" w:rsidRPr="00980FE0" w:rsidRDefault="00725519" w:rsidP="00155865">
      <w:pPr>
        <w:pStyle w:val="a7"/>
        <w:numPr>
          <w:ilvl w:val="0"/>
          <w:numId w:val="70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реєстрація;                  </w:t>
      </w:r>
    </w:p>
    <w:p w:rsidR="00725519" w:rsidRPr="00980FE0" w:rsidRDefault="00725519" w:rsidP="00155865">
      <w:pPr>
        <w:pStyle w:val="a7"/>
        <w:numPr>
          <w:ilvl w:val="0"/>
          <w:numId w:val="70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інвентаризація;                    </w:t>
      </w:r>
    </w:p>
    <w:p w:rsidR="00725519" w:rsidRPr="00980FE0" w:rsidRDefault="00725519" w:rsidP="00155865">
      <w:pPr>
        <w:pStyle w:val="a7"/>
        <w:numPr>
          <w:ilvl w:val="0"/>
          <w:numId w:val="70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документування.</w:t>
      </w:r>
    </w:p>
    <w:p w:rsidR="00725519" w:rsidRPr="00980FE0" w:rsidRDefault="00725519" w:rsidP="00725519">
      <w:pPr>
        <w:shd w:val="clear" w:color="auto" w:fill="FFFFFF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44. </w:t>
      </w:r>
      <w:r w:rsidRPr="00980FE0">
        <w:rPr>
          <w:b/>
          <w:bCs/>
          <w:iCs/>
          <w:color w:val="000000" w:themeColor="text1"/>
          <w:lang w:val="uk-UA"/>
        </w:rPr>
        <w:t>Загальна сума активів за вирахуванням короткострокової кредиторської заборгованості складає…:</w:t>
      </w:r>
    </w:p>
    <w:p w:rsidR="00725519" w:rsidRPr="00980FE0" w:rsidRDefault="00725519" w:rsidP="00155865">
      <w:pPr>
        <w:pStyle w:val="a7"/>
        <w:numPr>
          <w:ilvl w:val="0"/>
          <w:numId w:val="71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зобов’язання;                </w:t>
      </w:r>
    </w:p>
    <w:p w:rsidR="00725519" w:rsidRPr="00980FE0" w:rsidRDefault="00725519" w:rsidP="00155865">
      <w:pPr>
        <w:pStyle w:val="a7"/>
        <w:numPr>
          <w:ilvl w:val="0"/>
          <w:numId w:val="71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чисту вартість активів;                      </w:t>
      </w:r>
    </w:p>
    <w:p w:rsidR="00725519" w:rsidRPr="00980FE0" w:rsidRDefault="00725519" w:rsidP="00155865">
      <w:pPr>
        <w:pStyle w:val="a7"/>
        <w:numPr>
          <w:ilvl w:val="0"/>
          <w:numId w:val="71"/>
        </w:numPr>
        <w:shd w:val="clear" w:color="auto" w:fill="FFFFFF"/>
        <w:tabs>
          <w:tab w:val="left" w:pos="720"/>
          <w:tab w:val="left" w:pos="900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залучений капітал.</w:t>
      </w:r>
    </w:p>
    <w:p w:rsidR="00725519" w:rsidRPr="00980FE0" w:rsidRDefault="00725519" w:rsidP="00725519">
      <w:pPr>
        <w:tabs>
          <w:tab w:val="left" w:pos="426"/>
          <w:tab w:val="left" w:pos="900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45. Цінний папір, що свідчить про внесення її власником грошових коштів і підтверджуючий обов'язок емітента відшкодувати йому номінальну вартість цього цінного паперу у передбачений в ній термін з виплатою фіксованого відсотка, - це: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проста акція;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привілейована акція;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2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інвестиційний сертифікат.</w:t>
      </w:r>
    </w:p>
    <w:p w:rsidR="00725519" w:rsidRPr="00980FE0" w:rsidRDefault="00725519" w:rsidP="00725519">
      <w:pPr>
        <w:pStyle w:val="27"/>
        <w:shd w:val="clear" w:color="auto" w:fill="auto"/>
        <w:spacing w:line="240" w:lineRule="auto"/>
        <w:ind w:left="426"/>
        <w:contextualSpacing/>
        <w:rPr>
          <w:color w:val="000000" w:themeColor="text1"/>
          <w:sz w:val="24"/>
          <w:szCs w:val="24"/>
          <w:lang w:val="uk-UA"/>
        </w:rPr>
      </w:pPr>
    </w:p>
    <w:p w:rsidR="00725519" w:rsidRPr="00980FE0" w:rsidRDefault="00725519" w:rsidP="00725519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46. Обґрунтовування і реалізація управлінських рішень, що забезпечують підтримку цільової інвестиційної спрямованості сформованого портфеля по параметрах його прибутковості, ризику і ліквідності шляхом заміни окремих його інструментів, - це: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формування інвестиційного портфеля;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оперативне управління реструктуризацією інвестиційного портфеля;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оцінка ефективності інвестиційного портфеля;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3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контроль інвестиційного портфеля.</w:t>
      </w:r>
    </w:p>
    <w:p w:rsidR="00725519" w:rsidRPr="00980FE0" w:rsidRDefault="00725519" w:rsidP="002843FA">
      <w:pPr>
        <w:pStyle w:val="27"/>
        <w:shd w:val="clear" w:color="auto" w:fill="auto"/>
        <w:spacing w:line="240" w:lineRule="auto"/>
        <w:ind w:firstLine="0"/>
        <w:contextualSpacing/>
        <w:rPr>
          <w:color w:val="000000" w:themeColor="text1"/>
          <w:sz w:val="24"/>
          <w:szCs w:val="24"/>
          <w:lang w:val="uk-UA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47. Для здійснення аналізу фінансового стану підприємств використовують таке інформаційне забезпечення:</w:t>
      </w:r>
    </w:p>
    <w:p w:rsidR="00725519" w:rsidRPr="00980FE0" w:rsidRDefault="00725519" w:rsidP="00155865">
      <w:pPr>
        <w:pStyle w:val="a7"/>
        <w:numPr>
          <w:ilvl w:val="0"/>
          <w:numId w:val="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офіційна фінансова звітність;</w:t>
      </w:r>
    </w:p>
    <w:p w:rsidR="00725519" w:rsidRPr="00980FE0" w:rsidRDefault="00725519" w:rsidP="00155865">
      <w:pPr>
        <w:pStyle w:val="a7"/>
        <w:numPr>
          <w:ilvl w:val="0"/>
          <w:numId w:val="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матеріали управлінського обліку;</w:t>
      </w:r>
    </w:p>
    <w:p w:rsidR="00725519" w:rsidRPr="00980FE0" w:rsidRDefault="00725519" w:rsidP="00155865">
      <w:pPr>
        <w:pStyle w:val="a7"/>
        <w:numPr>
          <w:ilvl w:val="0"/>
          <w:numId w:val="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статистична інформація;</w:t>
      </w:r>
    </w:p>
    <w:p w:rsidR="00725519" w:rsidRPr="00980FE0" w:rsidRDefault="00725519" w:rsidP="00155865">
      <w:pPr>
        <w:pStyle w:val="a7"/>
        <w:numPr>
          <w:ilvl w:val="0"/>
          <w:numId w:val="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вірні.</w:t>
      </w:r>
    </w:p>
    <w:p w:rsidR="00725519" w:rsidRPr="00980FE0" w:rsidRDefault="00725519" w:rsidP="00725519">
      <w:pPr>
        <w:shd w:val="clear" w:color="auto" w:fill="FFFFFF"/>
        <w:tabs>
          <w:tab w:val="left" w:pos="259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48. Інвестиційний портфель, сформований по критерію максимізації темпів приросту капіталу, що інвестується, в майбутній довгостроковій перспективі незалежно від рівня формування інвестиційного прибутку в поточному періоді, - це: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портфель доходу;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портфель зростання;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агресивний портфель;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5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консервативний портфель.</w:t>
      </w:r>
    </w:p>
    <w:p w:rsidR="00725519" w:rsidRPr="00980FE0" w:rsidRDefault="00725519" w:rsidP="00725519">
      <w:pPr>
        <w:pStyle w:val="27"/>
        <w:shd w:val="clear" w:color="auto" w:fill="auto"/>
        <w:tabs>
          <w:tab w:val="left" w:pos="402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</w:p>
    <w:p w:rsidR="00725519" w:rsidRPr="00980FE0" w:rsidRDefault="002843FA" w:rsidP="00725519">
      <w:pPr>
        <w:pStyle w:val="27"/>
        <w:shd w:val="clear" w:color="auto" w:fill="auto"/>
        <w:tabs>
          <w:tab w:val="left" w:pos="402"/>
        </w:tabs>
        <w:spacing w:line="240" w:lineRule="auto"/>
        <w:contextualSpacing/>
        <w:rPr>
          <w:b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ab/>
      </w:r>
      <w:r w:rsidR="00725519" w:rsidRPr="00980FE0">
        <w:rPr>
          <w:b/>
          <w:color w:val="000000" w:themeColor="text1"/>
          <w:sz w:val="24"/>
          <w:szCs w:val="24"/>
          <w:lang w:val="uk-UA"/>
        </w:rPr>
        <w:t>Тест 49. Потенційна здатність інвестицій у короткий термін без істотних фінансових утрат перетворитися в кошти – це…:</w:t>
      </w:r>
    </w:p>
    <w:p w:rsidR="00725519" w:rsidRPr="00980FE0" w:rsidRDefault="00725519" w:rsidP="00155865">
      <w:pPr>
        <w:pStyle w:val="27"/>
        <w:numPr>
          <w:ilvl w:val="0"/>
          <w:numId w:val="76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ліквідність інвестицій;</w:t>
      </w:r>
    </w:p>
    <w:p w:rsidR="00725519" w:rsidRPr="00980FE0" w:rsidRDefault="00725519" w:rsidP="00155865">
      <w:pPr>
        <w:pStyle w:val="27"/>
        <w:numPr>
          <w:ilvl w:val="0"/>
          <w:numId w:val="76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оборотність інвестицій;</w:t>
      </w:r>
    </w:p>
    <w:p w:rsidR="00725519" w:rsidRPr="00980FE0" w:rsidRDefault="00725519" w:rsidP="00155865">
      <w:pPr>
        <w:pStyle w:val="27"/>
        <w:numPr>
          <w:ilvl w:val="0"/>
          <w:numId w:val="76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окупність інвестицій;</w:t>
      </w:r>
    </w:p>
    <w:p w:rsidR="00725519" w:rsidRPr="00980FE0" w:rsidRDefault="00725519" w:rsidP="00155865">
      <w:pPr>
        <w:pStyle w:val="27"/>
        <w:numPr>
          <w:ilvl w:val="0"/>
          <w:numId w:val="76"/>
        </w:numPr>
        <w:shd w:val="clear" w:color="auto" w:fill="auto"/>
        <w:tabs>
          <w:tab w:val="left" w:pos="720"/>
        </w:tabs>
        <w:spacing w:line="240" w:lineRule="auto"/>
        <w:contextualSpacing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рентабельність інвестицій.</w:t>
      </w:r>
    </w:p>
    <w:p w:rsidR="00725519" w:rsidRPr="00980FE0" w:rsidRDefault="00725519" w:rsidP="00725519">
      <w:pPr>
        <w:widowControl w:val="0"/>
        <w:autoSpaceDE w:val="0"/>
        <w:autoSpaceDN w:val="0"/>
        <w:adjustRightInd w:val="0"/>
        <w:spacing w:line="264" w:lineRule="auto"/>
        <w:ind w:firstLine="426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50. Система принципів і методів розробки і реалізації управлінських рішень, які пов'язано із здійсненням різних аспектів інвестиційної діяльності, - це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7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інвестиційний менеджмент</w:t>
      </w:r>
      <w:r w:rsidR="00FD4014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7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інвестиційний контроль</w:t>
      </w:r>
      <w:r w:rsidR="00FD4014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7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інвестиційний аналіз</w:t>
      </w:r>
      <w:r w:rsidR="00FD4014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77"/>
        </w:numPr>
        <w:autoSpaceDE w:val="0"/>
        <w:autoSpaceDN w:val="0"/>
        <w:adjustRightInd w:val="0"/>
        <w:spacing w:line="264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інвестиційна діяльність</w:t>
      </w:r>
      <w:r w:rsidR="00FD4014">
        <w:rPr>
          <w:color w:val="000000" w:themeColor="text1"/>
          <w:lang w:val="uk-UA"/>
        </w:rPr>
        <w:t>.</w:t>
      </w:r>
    </w:p>
    <w:p w:rsidR="00725519" w:rsidRPr="00980FE0" w:rsidRDefault="00725519" w:rsidP="00725519">
      <w:pPr>
        <w:jc w:val="center"/>
        <w:rPr>
          <w:b/>
          <w:bCs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51. Бюджетний дефіцит фінансується за рахунок коштів:</w:t>
      </w:r>
    </w:p>
    <w:p w:rsidR="00725519" w:rsidRPr="00980FE0" w:rsidRDefault="00725519" w:rsidP="00155865">
      <w:pPr>
        <w:pStyle w:val="a7"/>
        <w:numPr>
          <w:ilvl w:val="0"/>
          <w:numId w:val="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 і відомств;</w:t>
      </w:r>
    </w:p>
    <w:p w:rsidR="00725519" w:rsidRPr="00980FE0" w:rsidRDefault="00725519" w:rsidP="00155865">
      <w:pPr>
        <w:pStyle w:val="a7"/>
        <w:numPr>
          <w:ilvl w:val="0"/>
          <w:numId w:val="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державного та місцевих бюджетів;</w:t>
      </w:r>
    </w:p>
    <w:p w:rsidR="00725519" w:rsidRPr="00980FE0" w:rsidRDefault="00725519" w:rsidP="00155865">
      <w:pPr>
        <w:pStyle w:val="a7"/>
        <w:numPr>
          <w:ilvl w:val="0"/>
          <w:numId w:val="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позабюджетних коштів органів місцевого самоврядування усіх рівнів;</w:t>
      </w:r>
    </w:p>
    <w:p w:rsidR="00725519" w:rsidRPr="00980FE0" w:rsidRDefault="00725519" w:rsidP="00155865">
      <w:pPr>
        <w:pStyle w:val="a7"/>
        <w:numPr>
          <w:ilvl w:val="0"/>
          <w:numId w:val="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відповіді 1), 2), 3) неправильні.</w:t>
      </w:r>
    </w:p>
    <w:p w:rsidR="00725519" w:rsidRPr="00980FE0" w:rsidRDefault="00725519" w:rsidP="00725519">
      <w:pPr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52. Хто здійснює випуск облігацій внутрішньої державної позики?:</w:t>
      </w:r>
    </w:p>
    <w:p w:rsidR="00725519" w:rsidRPr="00980FE0" w:rsidRDefault="00725519" w:rsidP="00155865">
      <w:pPr>
        <w:pStyle w:val="a7"/>
        <w:numPr>
          <w:ilvl w:val="0"/>
          <w:numId w:val="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Міністерство фінансів України;</w:t>
      </w:r>
    </w:p>
    <w:p w:rsidR="00725519" w:rsidRPr="00980FE0" w:rsidRDefault="00725519" w:rsidP="00155865">
      <w:pPr>
        <w:pStyle w:val="a7"/>
        <w:numPr>
          <w:ilvl w:val="0"/>
          <w:numId w:val="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Національний банк України;</w:t>
      </w:r>
    </w:p>
    <w:p w:rsidR="00725519" w:rsidRPr="00980FE0" w:rsidRDefault="00725519" w:rsidP="00155865">
      <w:pPr>
        <w:pStyle w:val="a7"/>
        <w:numPr>
          <w:ilvl w:val="0"/>
          <w:numId w:val="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Казначейство України.</w:t>
      </w:r>
    </w:p>
    <w:p w:rsidR="002843FA" w:rsidRPr="00980FE0" w:rsidRDefault="002843FA" w:rsidP="00725519">
      <w:pPr>
        <w:ind w:firstLine="284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53. Відповідно до Бюджетного кодексу України основний обсяг державного боргу не має перевищувати:</w:t>
      </w:r>
    </w:p>
    <w:p w:rsidR="00725519" w:rsidRPr="00980FE0" w:rsidRDefault="00725519" w:rsidP="00155865">
      <w:pPr>
        <w:pStyle w:val="a7"/>
        <w:numPr>
          <w:ilvl w:val="0"/>
          <w:numId w:val="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40% фактичного річного обсягу ВВП;</w:t>
      </w:r>
    </w:p>
    <w:p w:rsidR="00725519" w:rsidRPr="00980FE0" w:rsidRDefault="00725519" w:rsidP="00155865">
      <w:pPr>
        <w:pStyle w:val="a7"/>
        <w:numPr>
          <w:ilvl w:val="0"/>
          <w:numId w:val="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50% фактичного річного обсягу ВВП;</w:t>
      </w:r>
    </w:p>
    <w:p w:rsidR="00725519" w:rsidRPr="00980FE0" w:rsidRDefault="00725519" w:rsidP="00155865">
      <w:pPr>
        <w:pStyle w:val="a7"/>
        <w:numPr>
          <w:ilvl w:val="0"/>
          <w:numId w:val="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60% фактичного річного обсягу ВВП;</w:t>
      </w:r>
    </w:p>
    <w:p w:rsidR="00725519" w:rsidRPr="00980FE0" w:rsidRDefault="00725519" w:rsidP="00155865">
      <w:pPr>
        <w:pStyle w:val="a7"/>
        <w:numPr>
          <w:ilvl w:val="0"/>
          <w:numId w:val="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70% фактичного річного обсягу ВВП.</w:t>
      </w:r>
    </w:p>
    <w:p w:rsidR="00725519" w:rsidRPr="00980FE0" w:rsidRDefault="00725519" w:rsidP="00725519">
      <w:pPr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54. Який з зазначених цінних паперів не гарантує її власнику повернення номіналу?</w:t>
      </w:r>
    </w:p>
    <w:p w:rsidR="00725519" w:rsidRPr="00980FE0" w:rsidRDefault="00725519" w:rsidP="00155865">
      <w:pPr>
        <w:pStyle w:val="a7"/>
        <w:numPr>
          <w:ilvl w:val="0"/>
          <w:numId w:val="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облігація;</w:t>
      </w:r>
    </w:p>
    <w:p w:rsidR="00725519" w:rsidRPr="00980FE0" w:rsidRDefault="00725519" w:rsidP="00155865">
      <w:pPr>
        <w:pStyle w:val="a7"/>
        <w:numPr>
          <w:ilvl w:val="0"/>
          <w:numId w:val="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вексель;</w:t>
      </w:r>
    </w:p>
    <w:p w:rsidR="00725519" w:rsidRPr="00980FE0" w:rsidRDefault="00725519" w:rsidP="00155865">
      <w:pPr>
        <w:pStyle w:val="a7"/>
        <w:numPr>
          <w:ilvl w:val="0"/>
          <w:numId w:val="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акція;</w:t>
      </w:r>
    </w:p>
    <w:p w:rsidR="00725519" w:rsidRDefault="00725519" w:rsidP="00155865">
      <w:pPr>
        <w:pStyle w:val="a7"/>
        <w:numPr>
          <w:ilvl w:val="0"/>
          <w:numId w:val="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ощадний казначейський сертифікат.</w:t>
      </w:r>
    </w:p>
    <w:p w:rsidR="00FD4014" w:rsidRDefault="00FD4014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55. Що передбачає уніфікація позики?:</w:t>
      </w:r>
    </w:p>
    <w:p w:rsidR="00725519" w:rsidRPr="00980FE0" w:rsidRDefault="00725519" w:rsidP="00155865">
      <w:pPr>
        <w:pStyle w:val="a7"/>
        <w:numPr>
          <w:ilvl w:val="0"/>
          <w:numId w:val="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зміну доходності позики;</w:t>
      </w:r>
    </w:p>
    <w:p w:rsidR="00725519" w:rsidRPr="00980FE0" w:rsidRDefault="00725519" w:rsidP="00155865">
      <w:pPr>
        <w:pStyle w:val="a7"/>
        <w:numPr>
          <w:ilvl w:val="0"/>
          <w:numId w:val="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збільшення термінів дії випущеної позики;</w:t>
      </w:r>
    </w:p>
    <w:p w:rsidR="00725519" w:rsidRPr="00980FE0" w:rsidRDefault="00725519" w:rsidP="00155865">
      <w:pPr>
        <w:pStyle w:val="a7"/>
        <w:numPr>
          <w:ilvl w:val="0"/>
          <w:numId w:val="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об’єднання кількох позик в одну, коли облігації раніше випущених кількох позик обмінюються на облігації нової позики.</w:t>
      </w:r>
    </w:p>
    <w:p w:rsidR="00725519" w:rsidRPr="00980FE0" w:rsidRDefault="00725519" w:rsidP="00725519">
      <w:pPr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56. Консолідація – це…:</w:t>
      </w:r>
    </w:p>
    <w:p w:rsidR="00725519" w:rsidRPr="00980FE0" w:rsidRDefault="00725519" w:rsidP="00155865">
      <w:pPr>
        <w:pStyle w:val="a7"/>
        <w:numPr>
          <w:ilvl w:val="0"/>
          <w:numId w:val="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зміна доходності позики;</w:t>
      </w:r>
    </w:p>
    <w:p w:rsidR="00725519" w:rsidRPr="00980FE0" w:rsidRDefault="00725519" w:rsidP="00155865">
      <w:pPr>
        <w:pStyle w:val="a7"/>
        <w:numPr>
          <w:ilvl w:val="0"/>
          <w:numId w:val="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збільшення термінів дії випущеної позики;</w:t>
      </w:r>
    </w:p>
    <w:p w:rsidR="00725519" w:rsidRDefault="00725519" w:rsidP="00155865">
      <w:pPr>
        <w:pStyle w:val="a7"/>
        <w:numPr>
          <w:ilvl w:val="0"/>
          <w:numId w:val="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об’єднання кількох позик в одну, коли облігації раніше випущених кількох позик обмінюються на облігації нової позики.</w:t>
      </w:r>
    </w:p>
    <w:p w:rsidR="00FD4014" w:rsidRPr="00980FE0" w:rsidRDefault="00FD4014" w:rsidP="00FD4014">
      <w:pPr>
        <w:pStyle w:val="a7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57. Державний кредит – це…:</w:t>
      </w:r>
    </w:p>
    <w:p w:rsidR="00725519" w:rsidRPr="00980FE0" w:rsidRDefault="00725519" w:rsidP="00155865">
      <w:pPr>
        <w:pStyle w:val="a7"/>
        <w:numPr>
          <w:ilvl w:val="0"/>
          <w:numId w:val="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складова загальнодержавних фінансів, що дає змогу утворити централізовані фінансові ресурси для загальнодержавних потреб;</w:t>
      </w:r>
    </w:p>
    <w:p w:rsidR="00725519" w:rsidRPr="00980FE0" w:rsidRDefault="00725519" w:rsidP="00155865">
      <w:pPr>
        <w:pStyle w:val="a7"/>
        <w:numPr>
          <w:ilvl w:val="0"/>
          <w:numId w:val="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особлива форма грошових відносин, коли держава є кредитором, позичальником або гарантом;</w:t>
      </w:r>
    </w:p>
    <w:p w:rsidR="00725519" w:rsidRPr="00980FE0" w:rsidRDefault="00725519" w:rsidP="00155865">
      <w:pPr>
        <w:pStyle w:val="a7"/>
        <w:numPr>
          <w:ilvl w:val="0"/>
          <w:numId w:val="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грошові відносини, що виникають між державою, юридичними і фізичними особами, пов’язані з мобілізацією коштів та їх використанням на фінансування державних потреб.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58. Видами бюджетного дефіциту є:</w:t>
      </w:r>
    </w:p>
    <w:p w:rsidR="00725519" w:rsidRPr="00980FE0" w:rsidRDefault="00725519" w:rsidP="00155865">
      <w:pPr>
        <w:pStyle w:val="a7"/>
        <w:numPr>
          <w:ilvl w:val="0"/>
          <w:numId w:val="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податковий;</w:t>
      </w:r>
    </w:p>
    <w:p w:rsidR="00725519" w:rsidRPr="00980FE0" w:rsidRDefault="00725519" w:rsidP="00155865">
      <w:pPr>
        <w:pStyle w:val="a7"/>
        <w:numPr>
          <w:ilvl w:val="0"/>
          <w:numId w:val="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фіскальний;</w:t>
      </w:r>
    </w:p>
    <w:p w:rsidR="00725519" w:rsidRPr="00980FE0" w:rsidRDefault="00725519" w:rsidP="00155865">
      <w:pPr>
        <w:pStyle w:val="a7"/>
        <w:numPr>
          <w:ilvl w:val="0"/>
          <w:numId w:val="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циклічний і структурний;</w:t>
      </w:r>
    </w:p>
    <w:p w:rsidR="00725519" w:rsidRPr="00980FE0" w:rsidRDefault="00725519" w:rsidP="00155865">
      <w:pPr>
        <w:pStyle w:val="a7"/>
        <w:numPr>
          <w:ilvl w:val="0"/>
          <w:numId w:val="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внутрішній.</w:t>
      </w:r>
    </w:p>
    <w:p w:rsidR="00725519" w:rsidRPr="00980FE0" w:rsidRDefault="00725519" w:rsidP="00725519">
      <w:pPr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59. Дискреційна (активна) фіскальна політика – це…:</w:t>
      </w:r>
    </w:p>
    <w:p w:rsidR="00725519" w:rsidRPr="00980FE0" w:rsidRDefault="00725519" w:rsidP="00155865">
      <w:pPr>
        <w:pStyle w:val="a7"/>
        <w:numPr>
          <w:ilvl w:val="0"/>
          <w:numId w:val="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політика, що передбачає свідоме маніпулювання податками та видатками з боку уряду;</w:t>
      </w:r>
    </w:p>
    <w:p w:rsidR="00725519" w:rsidRPr="00980FE0" w:rsidRDefault="00725519" w:rsidP="00155865">
      <w:pPr>
        <w:pStyle w:val="a7"/>
        <w:numPr>
          <w:ilvl w:val="0"/>
          <w:numId w:val="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політика, яка передбачає автоматичну дію вбудованих стабілізаторів;</w:t>
      </w:r>
    </w:p>
    <w:p w:rsidR="00725519" w:rsidRPr="00980FE0" w:rsidRDefault="00725519" w:rsidP="00155865">
      <w:pPr>
        <w:pStyle w:val="a7"/>
        <w:numPr>
          <w:ilvl w:val="0"/>
          <w:numId w:val="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відповіді 1) і 2) правильні;</w:t>
      </w:r>
    </w:p>
    <w:p w:rsidR="00725519" w:rsidRPr="00980FE0" w:rsidRDefault="00725519" w:rsidP="00155865">
      <w:pPr>
        <w:pStyle w:val="a7"/>
        <w:numPr>
          <w:ilvl w:val="0"/>
          <w:numId w:val="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варіанти відповіді 1), 2), 3) неправильні.</w:t>
      </w:r>
    </w:p>
    <w:p w:rsidR="00725519" w:rsidRPr="00980FE0" w:rsidRDefault="00725519" w:rsidP="00725519">
      <w:pPr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60. Який з зазначених цінних паперів не є борговим зобов’язан</w:t>
      </w:r>
      <w:r w:rsidRPr="00980FE0">
        <w:rPr>
          <w:b/>
          <w:color w:val="000000" w:themeColor="text1"/>
          <w:lang w:val="uk-UA"/>
        </w:rPr>
        <w:softHyphen/>
        <w:t>ням?</w:t>
      </w:r>
    </w:p>
    <w:p w:rsidR="00725519" w:rsidRPr="00980FE0" w:rsidRDefault="00725519" w:rsidP="00155865">
      <w:pPr>
        <w:pStyle w:val="a7"/>
        <w:numPr>
          <w:ilvl w:val="0"/>
          <w:numId w:val="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облігація;</w:t>
      </w:r>
    </w:p>
    <w:p w:rsidR="00725519" w:rsidRPr="00980FE0" w:rsidRDefault="00725519" w:rsidP="00155865">
      <w:pPr>
        <w:pStyle w:val="a7"/>
        <w:numPr>
          <w:ilvl w:val="0"/>
          <w:numId w:val="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казначейське зобов’язання держави;</w:t>
      </w:r>
    </w:p>
    <w:p w:rsidR="00725519" w:rsidRPr="00980FE0" w:rsidRDefault="00725519" w:rsidP="00155865">
      <w:pPr>
        <w:pStyle w:val="a7"/>
        <w:numPr>
          <w:ilvl w:val="0"/>
          <w:numId w:val="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акція;</w:t>
      </w:r>
    </w:p>
    <w:p w:rsidR="00725519" w:rsidRPr="00980FE0" w:rsidRDefault="00725519" w:rsidP="00155865">
      <w:pPr>
        <w:pStyle w:val="a7"/>
        <w:numPr>
          <w:ilvl w:val="0"/>
          <w:numId w:val="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вексель.</w:t>
      </w:r>
    </w:p>
    <w:p w:rsidR="00725519" w:rsidRPr="00980FE0" w:rsidRDefault="00725519" w:rsidP="00725519">
      <w:pPr>
        <w:pStyle w:val="a8"/>
        <w:tabs>
          <w:tab w:val="left" w:pos="360"/>
        </w:tabs>
        <w:spacing w:after="0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61. Державний бюджет стає дефіцитним, якщо…:</w:t>
      </w:r>
    </w:p>
    <w:p w:rsidR="00725519" w:rsidRPr="00980FE0" w:rsidRDefault="00725519" w:rsidP="00155865">
      <w:pPr>
        <w:pStyle w:val="a7"/>
        <w:numPr>
          <w:ilvl w:val="0"/>
          <w:numId w:val="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постійні доходи бюджету держави переважають над його видатками;</w:t>
      </w:r>
    </w:p>
    <w:p w:rsidR="00725519" w:rsidRPr="00980FE0" w:rsidRDefault="00725519" w:rsidP="00155865">
      <w:pPr>
        <w:pStyle w:val="a7"/>
        <w:numPr>
          <w:ilvl w:val="0"/>
          <w:numId w:val="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спостерігається зменшення податкових надходжень до бюджету з одночасним збільшенням видатків держави;</w:t>
      </w:r>
    </w:p>
    <w:p w:rsidR="00725519" w:rsidRPr="00980FE0" w:rsidRDefault="00725519" w:rsidP="00155865">
      <w:pPr>
        <w:pStyle w:val="a7"/>
        <w:numPr>
          <w:ilvl w:val="0"/>
          <w:numId w:val="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зростають видатки бюджету;</w:t>
      </w:r>
    </w:p>
    <w:p w:rsidR="00725519" w:rsidRPr="00980FE0" w:rsidRDefault="00725519" w:rsidP="00155865">
      <w:pPr>
        <w:pStyle w:val="a7"/>
        <w:numPr>
          <w:ilvl w:val="0"/>
          <w:numId w:val="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видатки бюджету підлягають секвеструванню.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noProof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</w:t>
      </w:r>
      <w:r w:rsidRPr="00980FE0">
        <w:rPr>
          <w:b/>
          <w:bCs/>
          <w:color w:val="000000" w:themeColor="text1"/>
          <w:lang w:val="uk-UA"/>
        </w:rPr>
        <w:t xml:space="preserve"> 62</w:t>
      </w:r>
      <w:r w:rsidRPr="00980FE0">
        <w:rPr>
          <w:noProof/>
          <w:color w:val="000000" w:themeColor="text1"/>
          <w:lang w:val="uk-UA"/>
        </w:rPr>
        <w:t xml:space="preserve">. </w:t>
      </w:r>
      <w:r w:rsidR="00545CFE" w:rsidRPr="00980FE0">
        <w:rPr>
          <w:b/>
          <w:noProof/>
          <w:color w:val="000000" w:themeColor="text1"/>
          <w:lang w:val="uk-UA"/>
        </w:rPr>
        <w:t xml:space="preserve">Фіктивний капітал – </w:t>
      </w:r>
      <w:r w:rsidRPr="00980FE0">
        <w:rPr>
          <w:b/>
          <w:noProof/>
          <w:color w:val="000000" w:themeColor="text1"/>
          <w:lang w:val="uk-UA"/>
        </w:rPr>
        <w:t>це:</w:t>
      </w:r>
    </w:p>
    <w:p w:rsidR="00725519" w:rsidRPr="00980FE0" w:rsidRDefault="00725519" w:rsidP="00155865">
      <w:pPr>
        <w:pStyle w:val="a7"/>
        <w:numPr>
          <w:ilvl w:val="0"/>
          <w:numId w:val="89"/>
        </w:numPr>
        <w:suppressAutoHyphens/>
        <w:jc w:val="both"/>
        <w:rPr>
          <w:bCs/>
          <w:color w:val="000000" w:themeColor="text1"/>
        </w:rPr>
      </w:pPr>
      <w:proofErr w:type="spellStart"/>
      <w:r w:rsidRPr="00980FE0">
        <w:rPr>
          <w:bCs/>
          <w:color w:val="000000" w:themeColor="text1"/>
        </w:rPr>
        <w:t>вартість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капіталу</w:t>
      </w:r>
      <w:proofErr w:type="spellEnd"/>
      <w:r w:rsidRPr="00980FE0">
        <w:rPr>
          <w:bCs/>
          <w:color w:val="000000" w:themeColor="text1"/>
        </w:rPr>
        <w:t xml:space="preserve"> в </w:t>
      </w:r>
      <w:proofErr w:type="spellStart"/>
      <w:r w:rsidRPr="00980FE0">
        <w:rPr>
          <w:bCs/>
          <w:color w:val="000000" w:themeColor="text1"/>
        </w:rPr>
        <w:t>цінних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паперах</w:t>
      </w:r>
      <w:proofErr w:type="spellEnd"/>
      <w:r w:rsidRPr="00980FE0">
        <w:rPr>
          <w:bCs/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89"/>
        </w:numPr>
        <w:suppressAutoHyphens/>
        <w:jc w:val="both"/>
        <w:rPr>
          <w:bCs/>
          <w:color w:val="000000" w:themeColor="text1"/>
        </w:rPr>
      </w:pPr>
      <w:proofErr w:type="spellStart"/>
      <w:r w:rsidRPr="00980FE0">
        <w:rPr>
          <w:bCs/>
          <w:color w:val="000000" w:themeColor="text1"/>
        </w:rPr>
        <w:t>різниця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між</w:t>
      </w:r>
      <w:proofErr w:type="spellEnd"/>
      <w:r w:rsidRPr="00980FE0">
        <w:rPr>
          <w:bCs/>
          <w:color w:val="000000" w:themeColor="text1"/>
        </w:rPr>
        <w:t xml:space="preserve"> реальною і </w:t>
      </w:r>
      <w:proofErr w:type="spellStart"/>
      <w:r w:rsidRPr="00980FE0">
        <w:rPr>
          <w:bCs/>
          <w:color w:val="000000" w:themeColor="text1"/>
        </w:rPr>
        <w:t>номінальною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вартістю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акції</w:t>
      </w:r>
      <w:proofErr w:type="spellEnd"/>
      <w:r w:rsidRPr="00980FE0">
        <w:rPr>
          <w:bCs/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89"/>
        </w:numPr>
        <w:suppressAutoHyphens/>
        <w:jc w:val="both"/>
        <w:rPr>
          <w:bCs/>
          <w:color w:val="000000" w:themeColor="text1"/>
        </w:rPr>
      </w:pPr>
      <w:proofErr w:type="spellStart"/>
      <w:r w:rsidRPr="00980FE0">
        <w:rPr>
          <w:bCs/>
          <w:color w:val="000000" w:themeColor="text1"/>
        </w:rPr>
        <w:t>тіньовий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капітал</w:t>
      </w:r>
      <w:proofErr w:type="spellEnd"/>
      <w:r w:rsidRPr="00980FE0">
        <w:rPr>
          <w:bCs/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89"/>
        </w:numPr>
        <w:suppressAutoHyphens/>
        <w:jc w:val="both"/>
        <w:rPr>
          <w:bCs/>
          <w:color w:val="000000" w:themeColor="text1"/>
        </w:rPr>
      </w:pPr>
      <w:proofErr w:type="spellStart"/>
      <w:r w:rsidRPr="00980FE0">
        <w:rPr>
          <w:bCs/>
          <w:color w:val="000000" w:themeColor="text1"/>
        </w:rPr>
        <w:t>паперовий</w:t>
      </w:r>
      <w:proofErr w:type="spellEnd"/>
      <w:r w:rsidRPr="00980FE0">
        <w:rPr>
          <w:bCs/>
          <w:color w:val="000000" w:themeColor="text1"/>
        </w:rPr>
        <w:t xml:space="preserve"> </w:t>
      </w:r>
      <w:proofErr w:type="spellStart"/>
      <w:r w:rsidRPr="00980FE0">
        <w:rPr>
          <w:bCs/>
          <w:color w:val="000000" w:themeColor="text1"/>
        </w:rPr>
        <w:t>двійник</w:t>
      </w:r>
      <w:proofErr w:type="spellEnd"/>
      <w:r w:rsidRPr="00980FE0">
        <w:rPr>
          <w:bCs/>
          <w:color w:val="000000" w:themeColor="text1"/>
        </w:rPr>
        <w:t xml:space="preserve"> реального </w:t>
      </w:r>
      <w:proofErr w:type="spellStart"/>
      <w:r w:rsidRPr="00980FE0">
        <w:rPr>
          <w:bCs/>
          <w:color w:val="000000" w:themeColor="text1"/>
        </w:rPr>
        <w:t>капіталу</w:t>
      </w:r>
      <w:proofErr w:type="spellEnd"/>
      <w:r w:rsidRPr="00980FE0">
        <w:rPr>
          <w:bCs/>
          <w:color w:val="000000" w:themeColor="text1"/>
        </w:rPr>
        <w:t>.</w:t>
      </w:r>
    </w:p>
    <w:p w:rsidR="00725519" w:rsidRPr="00980FE0" w:rsidRDefault="00725519" w:rsidP="00725519">
      <w:pPr>
        <w:tabs>
          <w:tab w:val="left" w:pos="426"/>
        </w:tabs>
        <w:suppressAutoHyphens/>
        <w:jc w:val="both"/>
        <w:rPr>
          <w:bCs/>
          <w:color w:val="000000" w:themeColor="text1"/>
        </w:rPr>
      </w:pPr>
    </w:p>
    <w:p w:rsidR="00725519" w:rsidRPr="00980FE0" w:rsidRDefault="00725519" w:rsidP="00725519">
      <w:pPr>
        <w:tabs>
          <w:tab w:val="left" w:pos="426"/>
        </w:tabs>
        <w:suppressAutoHyphens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bCs/>
          <w:color w:val="000000" w:themeColor="text1"/>
          <w:lang w:val="uk-UA"/>
        </w:rPr>
        <w:t>Тест 63. Як поділяються податки за способом побудови їх ставки?:</w:t>
      </w:r>
    </w:p>
    <w:p w:rsidR="00725519" w:rsidRPr="00980FE0" w:rsidRDefault="00725519" w:rsidP="00155865">
      <w:pPr>
        <w:pStyle w:val="a7"/>
        <w:numPr>
          <w:ilvl w:val="0"/>
          <w:numId w:val="90"/>
        </w:numPr>
        <w:suppressAutoHyphens/>
        <w:jc w:val="both"/>
        <w:rPr>
          <w:bCs/>
          <w:color w:val="000000" w:themeColor="text1"/>
        </w:rPr>
      </w:pPr>
      <w:r w:rsidRPr="00980FE0">
        <w:rPr>
          <w:bCs/>
          <w:color w:val="000000" w:themeColor="text1"/>
        </w:rPr>
        <w:t xml:space="preserve">на </w:t>
      </w:r>
      <w:proofErr w:type="spellStart"/>
      <w:r w:rsidRPr="00980FE0">
        <w:rPr>
          <w:bCs/>
          <w:color w:val="000000" w:themeColor="text1"/>
        </w:rPr>
        <w:t>тверді</w:t>
      </w:r>
      <w:proofErr w:type="spellEnd"/>
      <w:r w:rsidRPr="00980FE0">
        <w:rPr>
          <w:bCs/>
          <w:color w:val="000000" w:themeColor="text1"/>
        </w:rPr>
        <w:t xml:space="preserve"> та </w:t>
      </w:r>
      <w:proofErr w:type="spellStart"/>
      <w:r w:rsidRPr="00980FE0">
        <w:rPr>
          <w:bCs/>
          <w:color w:val="000000" w:themeColor="text1"/>
        </w:rPr>
        <w:t>процентні</w:t>
      </w:r>
      <w:proofErr w:type="spellEnd"/>
      <w:r w:rsidRPr="00980FE0">
        <w:rPr>
          <w:bCs/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0"/>
        </w:numPr>
        <w:suppressAutoHyphens/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на </w:t>
      </w:r>
      <w:proofErr w:type="spellStart"/>
      <w:r w:rsidRPr="00980FE0">
        <w:rPr>
          <w:color w:val="000000" w:themeColor="text1"/>
        </w:rPr>
        <w:t>пропорційні</w:t>
      </w:r>
      <w:proofErr w:type="spellEnd"/>
      <w:r w:rsidRPr="00980FE0">
        <w:rPr>
          <w:color w:val="000000" w:themeColor="text1"/>
        </w:rPr>
        <w:t xml:space="preserve"> та </w:t>
      </w:r>
      <w:proofErr w:type="spellStart"/>
      <w:r w:rsidRPr="00980FE0">
        <w:rPr>
          <w:color w:val="000000" w:themeColor="text1"/>
        </w:rPr>
        <w:t>прогресивні</w:t>
      </w:r>
      <w:proofErr w:type="spellEnd"/>
      <w:r w:rsidRPr="00980FE0">
        <w:rPr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0"/>
        </w:numPr>
        <w:suppressAutoHyphens/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на </w:t>
      </w:r>
      <w:proofErr w:type="spellStart"/>
      <w:r w:rsidRPr="00980FE0">
        <w:rPr>
          <w:color w:val="000000" w:themeColor="text1"/>
        </w:rPr>
        <w:t>регресивні</w:t>
      </w:r>
      <w:proofErr w:type="spellEnd"/>
      <w:r w:rsidRPr="00980FE0">
        <w:rPr>
          <w:color w:val="000000" w:themeColor="text1"/>
        </w:rPr>
        <w:t xml:space="preserve"> та </w:t>
      </w:r>
      <w:proofErr w:type="spellStart"/>
      <w:r w:rsidRPr="00980FE0">
        <w:rPr>
          <w:color w:val="000000" w:themeColor="text1"/>
        </w:rPr>
        <w:t>змішані</w:t>
      </w:r>
      <w:proofErr w:type="spellEnd"/>
      <w:r w:rsidRPr="00980FE0">
        <w:rPr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0"/>
        </w:numPr>
        <w:rPr>
          <w:color w:val="000000" w:themeColor="text1"/>
        </w:rPr>
      </w:pPr>
      <w:r w:rsidRPr="00980FE0">
        <w:rPr>
          <w:color w:val="000000" w:themeColor="text1"/>
        </w:rPr>
        <w:t xml:space="preserve">на </w:t>
      </w:r>
      <w:proofErr w:type="spellStart"/>
      <w:r w:rsidRPr="00980FE0">
        <w:rPr>
          <w:color w:val="000000" w:themeColor="text1"/>
        </w:rPr>
        <w:t>прогресивно-регресивні</w:t>
      </w:r>
      <w:proofErr w:type="spellEnd"/>
      <w:r w:rsidRPr="00980FE0">
        <w:rPr>
          <w:color w:val="000000" w:themeColor="text1"/>
        </w:rPr>
        <w:t xml:space="preserve"> й </w:t>
      </w:r>
      <w:proofErr w:type="spellStart"/>
      <w:r w:rsidRPr="00980FE0">
        <w:rPr>
          <w:color w:val="000000" w:themeColor="text1"/>
        </w:rPr>
        <w:t>регресивно-прогресивні</w:t>
      </w:r>
      <w:proofErr w:type="spellEnd"/>
      <w:r w:rsidRPr="00980FE0">
        <w:rPr>
          <w:color w:val="000000" w:themeColor="text1"/>
        </w:rPr>
        <w:t>.</w:t>
      </w: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</w:rPr>
      </w:pPr>
    </w:p>
    <w:p w:rsidR="00725519" w:rsidRPr="00980FE0" w:rsidRDefault="00725519" w:rsidP="00725519">
      <w:pPr>
        <w:tabs>
          <w:tab w:val="left" w:pos="426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64. Фінанси підприємства – це…:</w:t>
      </w:r>
    </w:p>
    <w:p w:rsidR="00725519" w:rsidRPr="00980FE0" w:rsidRDefault="00725519" w:rsidP="00155865">
      <w:pPr>
        <w:pStyle w:val="a7"/>
        <w:numPr>
          <w:ilvl w:val="0"/>
          <w:numId w:val="9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сукупність економічних відносин з приводу привласнення частини національного доходу підприємствами на їх розвиток;</w:t>
      </w:r>
    </w:p>
    <w:p w:rsidR="00725519" w:rsidRPr="00980FE0" w:rsidRDefault="00725519" w:rsidP="00155865">
      <w:pPr>
        <w:pStyle w:val="a7"/>
        <w:numPr>
          <w:ilvl w:val="0"/>
          <w:numId w:val="9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сукупність фондів фінансових ресурсів, які створюються і використовуються для виробництва і реалізації продукції, робіт, послуг в різних галузях економіки;</w:t>
      </w:r>
    </w:p>
    <w:p w:rsidR="00CD1103" w:rsidRPr="00980FE0" w:rsidRDefault="00725519" w:rsidP="00155865">
      <w:pPr>
        <w:pStyle w:val="a7"/>
        <w:numPr>
          <w:ilvl w:val="0"/>
          <w:numId w:val="9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кошти, які є у розпорядженні підприємства на поточний</w:t>
      </w:r>
      <w:r w:rsidR="00CD1103" w:rsidRPr="00980FE0">
        <w:rPr>
          <w:color w:val="000000" w:themeColor="text1"/>
          <w:lang w:val="uk-UA"/>
        </w:rPr>
        <w:t xml:space="preserve"> період;</w:t>
      </w:r>
    </w:p>
    <w:p w:rsidR="00725519" w:rsidRPr="00980FE0" w:rsidRDefault="00725519" w:rsidP="00155865">
      <w:pPr>
        <w:pStyle w:val="a7"/>
        <w:numPr>
          <w:ilvl w:val="0"/>
          <w:numId w:val="9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сума коштів, спрямованих на основні і оборотні кошти підприємства.</w:t>
      </w:r>
    </w:p>
    <w:p w:rsidR="00545CFE" w:rsidRPr="00980FE0" w:rsidRDefault="00545CFE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6</w:t>
      </w:r>
      <w:r w:rsidRPr="00980FE0">
        <w:rPr>
          <w:rFonts w:eastAsia="Arial Unicode MS"/>
          <w:b/>
          <w:color w:val="000000" w:themeColor="text1"/>
          <w:lang w:val="uk-UA"/>
        </w:rPr>
        <w:t xml:space="preserve">5.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Фінансова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діяльність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–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це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…:</w:t>
      </w:r>
    </w:p>
    <w:p w:rsidR="00725519" w:rsidRPr="00980FE0" w:rsidRDefault="00725519" w:rsidP="00155865">
      <w:pPr>
        <w:pStyle w:val="a7"/>
        <w:numPr>
          <w:ilvl w:val="0"/>
          <w:numId w:val="9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діяльність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яка приводить до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змін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розміру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і складу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власного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позикового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капіталу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реалізація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необоротних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активів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також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фінансових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інвестицій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які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не є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частиною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грошових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коштів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їх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еквівалентів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будь-яка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основна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діяльність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підприємства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також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операції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що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її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забезпечують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або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виникають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внаслідок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її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проведення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усі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відповіді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вірні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</w:p>
    <w:p w:rsidR="00725519" w:rsidRPr="00980FE0" w:rsidRDefault="00725519" w:rsidP="00725519">
      <w:pPr>
        <w:spacing w:line="336" w:lineRule="atLeast"/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6</w:t>
      </w:r>
      <w:r w:rsidR="00545CFE"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6. </w:t>
      </w:r>
      <w:proofErr w:type="spellStart"/>
      <w:r w:rsidR="00545CFE"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Опціон</w:t>
      </w:r>
      <w:proofErr w:type="spellEnd"/>
      <w:r w:rsidR="00545CFE"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-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це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:</w:t>
      </w:r>
    </w:p>
    <w:p w:rsidR="00725519" w:rsidRPr="00980FE0" w:rsidRDefault="00725519" w:rsidP="00155865">
      <w:pPr>
        <w:pStyle w:val="a7"/>
        <w:numPr>
          <w:ilvl w:val="0"/>
          <w:numId w:val="9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боргове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зобов’язання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частковий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цінний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папір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розписка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право на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купівлю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або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продаж за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обговореною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ціною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у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встановлений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термін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6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7.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Збільшення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статутного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капіталу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відбувається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за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рахунок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:</w:t>
      </w:r>
    </w:p>
    <w:p w:rsidR="00725519" w:rsidRPr="00980FE0" w:rsidRDefault="00725519" w:rsidP="00155865">
      <w:pPr>
        <w:pStyle w:val="a7"/>
        <w:numPr>
          <w:ilvl w:val="0"/>
          <w:numId w:val="9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випуску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додаткових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акцій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дооцінки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існуючих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залучення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позикових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коштів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залучення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інвестицій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усі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відповіді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вірні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68. Основним джерелом внутрішнього фінансування підприємств при використанні касового підходу є:</w:t>
      </w:r>
    </w:p>
    <w:p w:rsidR="00725519" w:rsidRPr="00980FE0" w:rsidRDefault="00725519" w:rsidP="00155865">
      <w:pPr>
        <w:pStyle w:val="a7"/>
        <w:numPr>
          <w:ilvl w:val="0"/>
          <w:numId w:val="9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кредити та позики;</w:t>
      </w:r>
    </w:p>
    <w:p w:rsidR="00725519" w:rsidRPr="00980FE0" w:rsidRDefault="00725519" w:rsidP="00155865">
      <w:pPr>
        <w:pStyle w:val="a7"/>
        <w:numPr>
          <w:ilvl w:val="0"/>
          <w:numId w:val="9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внески власників;</w:t>
      </w:r>
    </w:p>
    <w:p w:rsidR="00725519" w:rsidRPr="00980FE0" w:rsidRDefault="00725519" w:rsidP="00155865">
      <w:pPr>
        <w:pStyle w:val="a7"/>
        <w:numPr>
          <w:ilvl w:val="0"/>
          <w:numId w:val="9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самофінансування;</w:t>
      </w:r>
    </w:p>
    <w:p w:rsidR="00725519" w:rsidRPr="00980FE0" w:rsidRDefault="00725519" w:rsidP="00155865">
      <w:pPr>
        <w:pStyle w:val="a7"/>
        <w:numPr>
          <w:ilvl w:val="0"/>
          <w:numId w:val="9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69. Метод, за яким абсолютна величина грошових дивідендів не прив’язується до фактичних фінансових результатів за звітний період і відповідає встановленому рівню доходності корпоративних прав:</w:t>
      </w:r>
    </w:p>
    <w:p w:rsidR="00725519" w:rsidRPr="00980FE0" w:rsidRDefault="00725519" w:rsidP="00155865">
      <w:pPr>
        <w:pStyle w:val="a7"/>
        <w:numPr>
          <w:ilvl w:val="0"/>
          <w:numId w:val="9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метод стійкого приросту дивідендів;</w:t>
      </w:r>
    </w:p>
    <w:p w:rsidR="00725519" w:rsidRPr="00980FE0" w:rsidRDefault="00725519" w:rsidP="00155865">
      <w:pPr>
        <w:pStyle w:val="a7"/>
        <w:numPr>
          <w:ilvl w:val="0"/>
          <w:numId w:val="9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метод стабільних дивідендів;</w:t>
      </w:r>
    </w:p>
    <w:p w:rsidR="00725519" w:rsidRPr="00980FE0" w:rsidRDefault="00725519" w:rsidP="00155865">
      <w:pPr>
        <w:pStyle w:val="a7"/>
        <w:numPr>
          <w:ilvl w:val="0"/>
          <w:numId w:val="9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метод гнучкої дивідендної політики;</w:t>
      </w:r>
    </w:p>
    <w:p w:rsidR="00725519" w:rsidRPr="00980FE0" w:rsidRDefault="00725519" w:rsidP="00155865">
      <w:pPr>
        <w:pStyle w:val="a7"/>
        <w:numPr>
          <w:ilvl w:val="0"/>
          <w:numId w:val="9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метод компромісу.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70. Купівля банком або спеціалізованою компанією грошових вимог постачальника до покупця та їх інкасація за визначену винагороду – це…:</w:t>
      </w:r>
    </w:p>
    <w:p w:rsidR="00725519" w:rsidRPr="00980FE0" w:rsidRDefault="00725519" w:rsidP="00155865">
      <w:pPr>
        <w:pStyle w:val="a7"/>
        <w:numPr>
          <w:ilvl w:val="0"/>
          <w:numId w:val="97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фінансовий лізинг;</w:t>
      </w:r>
    </w:p>
    <w:p w:rsidR="00725519" w:rsidRPr="00980FE0" w:rsidRDefault="00725519" w:rsidP="00155865">
      <w:pPr>
        <w:pStyle w:val="a7"/>
        <w:numPr>
          <w:ilvl w:val="0"/>
          <w:numId w:val="97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факторинг;</w:t>
      </w:r>
    </w:p>
    <w:p w:rsidR="00725519" w:rsidRPr="00980FE0" w:rsidRDefault="00725519" w:rsidP="00155865">
      <w:pPr>
        <w:pStyle w:val="a7"/>
        <w:numPr>
          <w:ilvl w:val="0"/>
          <w:numId w:val="97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опціон;</w:t>
      </w:r>
    </w:p>
    <w:p w:rsidR="00725519" w:rsidRPr="00980FE0" w:rsidRDefault="00725519" w:rsidP="00155865">
      <w:pPr>
        <w:pStyle w:val="a7"/>
        <w:numPr>
          <w:ilvl w:val="0"/>
          <w:numId w:val="97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скоринг</w:t>
      </w:r>
      <w:proofErr w:type="spellEnd"/>
      <w:r w:rsidRPr="00980FE0">
        <w:rPr>
          <w:color w:val="000000" w:themeColor="text1"/>
          <w:lang w:val="uk-UA"/>
        </w:rPr>
        <w:t>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71. Форма одержання кредиту в іноземній валюті на основі договору, згідно з яким кредит надається банком в українських гривнях, однак з прив’язкою до курсу іноземної валюти – це…:</w:t>
      </w:r>
    </w:p>
    <w:p w:rsidR="00725519" w:rsidRPr="00980FE0" w:rsidRDefault="00725519" w:rsidP="00155865">
      <w:pPr>
        <w:pStyle w:val="a7"/>
        <w:numPr>
          <w:ilvl w:val="0"/>
          <w:numId w:val="98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скоринг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8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фіксинг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98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лізинг;</w:t>
      </w:r>
    </w:p>
    <w:p w:rsidR="00725519" w:rsidRPr="00980FE0" w:rsidRDefault="00725519" w:rsidP="00155865">
      <w:pPr>
        <w:pStyle w:val="a7"/>
        <w:numPr>
          <w:ilvl w:val="0"/>
          <w:numId w:val="98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комерційний кредит.</w:t>
      </w:r>
    </w:p>
    <w:p w:rsidR="00725519" w:rsidRPr="00980FE0" w:rsidRDefault="00725519" w:rsidP="00CD1103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72. Цінний папір, підтверджуючий передачу грошових коштів у позику емітенту (яким може виступати і підприємство), – це…:</w:t>
      </w:r>
    </w:p>
    <w:p w:rsidR="00725519" w:rsidRPr="00980FE0" w:rsidRDefault="00725519" w:rsidP="00155865">
      <w:pPr>
        <w:pStyle w:val="a7"/>
        <w:numPr>
          <w:ilvl w:val="0"/>
          <w:numId w:val="99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вексель;</w:t>
      </w:r>
    </w:p>
    <w:p w:rsidR="00725519" w:rsidRPr="00980FE0" w:rsidRDefault="00725519" w:rsidP="00155865">
      <w:pPr>
        <w:pStyle w:val="a7"/>
        <w:numPr>
          <w:ilvl w:val="0"/>
          <w:numId w:val="99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депозитний сертифікат;</w:t>
      </w:r>
    </w:p>
    <w:p w:rsidR="00725519" w:rsidRPr="00980FE0" w:rsidRDefault="00725519" w:rsidP="00155865">
      <w:pPr>
        <w:pStyle w:val="a7"/>
        <w:numPr>
          <w:ilvl w:val="0"/>
          <w:numId w:val="99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облігація;</w:t>
      </w:r>
    </w:p>
    <w:p w:rsidR="00725519" w:rsidRPr="00980FE0" w:rsidRDefault="00725519" w:rsidP="00155865">
      <w:pPr>
        <w:pStyle w:val="a7"/>
        <w:numPr>
          <w:ilvl w:val="0"/>
          <w:numId w:val="99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рахунковий чек.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pacing w:line="336" w:lineRule="atLeast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73. Який із зазначених векселів є перекладним векселем?</w:t>
      </w:r>
    </w:p>
    <w:p w:rsidR="00725519" w:rsidRPr="00980FE0" w:rsidRDefault="00725519" w:rsidP="00155865">
      <w:pPr>
        <w:pStyle w:val="a7"/>
        <w:numPr>
          <w:ilvl w:val="0"/>
          <w:numId w:val="100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соло-вексель;</w:t>
      </w:r>
    </w:p>
    <w:p w:rsidR="00725519" w:rsidRPr="00980FE0" w:rsidRDefault="00725519" w:rsidP="00155865">
      <w:pPr>
        <w:pStyle w:val="a7"/>
        <w:numPr>
          <w:ilvl w:val="0"/>
          <w:numId w:val="100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прима-вексель;</w:t>
      </w:r>
    </w:p>
    <w:p w:rsidR="00725519" w:rsidRPr="00980FE0" w:rsidRDefault="00725519" w:rsidP="00155865">
      <w:pPr>
        <w:pStyle w:val="a7"/>
        <w:numPr>
          <w:ilvl w:val="0"/>
          <w:numId w:val="100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тратта;</w:t>
      </w:r>
    </w:p>
    <w:p w:rsidR="00725519" w:rsidRPr="00980FE0" w:rsidRDefault="00725519" w:rsidP="00155865">
      <w:pPr>
        <w:pStyle w:val="a7"/>
        <w:numPr>
          <w:ilvl w:val="0"/>
          <w:numId w:val="100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секунда-вексель.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74. Горизонтальне злиття – це…:</w:t>
      </w:r>
    </w:p>
    <w:p w:rsidR="00725519" w:rsidRPr="00980FE0" w:rsidRDefault="00725519" w:rsidP="00155865">
      <w:pPr>
        <w:pStyle w:val="a7"/>
        <w:numPr>
          <w:ilvl w:val="0"/>
          <w:numId w:val="101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злиття одного підприємства з його постачальником сировини чи споживачем продукції;</w:t>
      </w:r>
    </w:p>
    <w:p w:rsidR="00725519" w:rsidRPr="00980FE0" w:rsidRDefault="00725519" w:rsidP="00155865">
      <w:pPr>
        <w:pStyle w:val="a7"/>
        <w:numPr>
          <w:ilvl w:val="0"/>
          <w:numId w:val="101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об’єднання двох фірм, які виробляють однаковий тип товару чи надають однакові послуги;</w:t>
      </w:r>
    </w:p>
    <w:p w:rsidR="00725519" w:rsidRPr="00980FE0" w:rsidRDefault="00725519" w:rsidP="00155865">
      <w:pPr>
        <w:pStyle w:val="a7"/>
        <w:numPr>
          <w:ilvl w:val="0"/>
          <w:numId w:val="101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форма реорганізації, суть якої полягає у придбанні корпоративних прав фінансово-неспроможного підприємства </w:t>
      </w:r>
      <w:proofErr w:type="spellStart"/>
      <w:r w:rsidRPr="00980FE0">
        <w:rPr>
          <w:color w:val="000000" w:themeColor="text1"/>
          <w:lang w:val="uk-UA"/>
        </w:rPr>
        <w:t>підприємством-санатором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1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немає правильної відповіді.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center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75. Сукупність каналів переміщення грошових коштів безпосередньо від їхнього власника до позичальника (інвестора) – це…:</w:t>
      </w:r>
    </w:p>
    <w:p w:rsidR="00725519" w:rsidRPr="00980FE0" w:rsidRDefault="00725519" w:rsidP="00155865">
      <w:pPr>
        <w:pStyle w:val="a7"/>
        <w:numPr>
          <w:ilvl w:val="0"/>
          <w:numId w:val="10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пряме фінансування; </w:t>
      </w:r>
    </w:p>
    <w:p w:rsidR="00725519" w:rsidRPr="00980FE0" w:rsidRDefault="00725519" w:rsidP="00155865">
      <w:pPr>
        <w:pStyle w:val="a7"/>
        <w:numPr>
          <w:ilvl w:val="0"/>
          <w:numId w:val="10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капітальне фінансування;</w:t>
      </w:r>
    </w:p>
    <w:p w:rsidR="00725519" w:rsidRPr="00980FE0" w:rsidRDefault="00725519" w:rsidP="00155865">
      <w:pPr>
        <w:pStyle w:val="a7"/>
        <w:numPr>
          <w:ilvl w:val="0"/>
          <w:numId w:val="10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боргове фінансування;</w:t>
      </w:r>
    </w:p>
    <w:p w:rsidR="00725519" w:rsidRPr="00980FE0" w:rsidRDefault="00725519" w:rsidP="00155865">
      <w:pPr>
        <w:pStyle w:val="a7"/>
        <w:numPr>
          <w:ilvl w:val="0"/>
          <w:numId w:val="102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непряме фінансування.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284"/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76. Хто несе відповідальність за виконання векселя, на якому кілька гарантуючих підписів?</w:t>
      </w:r>
    </w:p>
    <w:p w:rsidR="00725519" w:rsidRPr="00980FE0" w:rsidRDefault="00725519" w:rsidP="00155865">
      <w:pPr>
        <w:pStyle w:val="a7"/>
        <w:numPr>
          <w:ilvl w:val="0"/>
          <w:numId w:val="10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власник першого підпису;</w:t>
      </w:r>
    </w:p>
    <w:p w:rsidR="00725519" w:rsidRPr="00980FE0" w:rsidRDefault="00725519" w:rsidP="00155865">
      <w:pPr>
        <w:pStyle w:val="a7"/>
        <w:numPr>
          <w:ilvl w:val="0"/>
          <w:numId w:val="10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власник останнього підпису;</w:t>
      </w:r>
    </w:p>
    <w:p w:rsidR="00725519" w:rsidRPr="00980FE0" w:rsidRDefault="00725519" w:rsidP="00155865">
      <w:pPr>
        <w:pStyle w:val="a7"/>
        <w:numPr>
          <w:ilvl w:val="0"/>
          <w:numId w:val="10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кожний з тих, що підписалися на вибір векселедержателя</w:t>
      </w:r>
    </w:p>
    <w:p w:rsidR="00725519" w:rsidRPr="00980FE0" w:rsidRDefault="00725519" w:rsidP="00155865">
      <w:pPr>
        <w:pStyle w:val="a7"/>
        <w:numPr>
          <w:ilvl w:val="0"/>
          <w:numId w:val="103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разом.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77. Вартість залучених коштів – це…:</w:t>
      </w:r>
    </w:p>
    <w:p w:rsidR="00725519" w:rsidRPr="00980FE0" w:rsidRDefault="00725519" w:rsidP="00155865">
      <w:pPr>
        <w:pStyle w:val="a7"/>
        <w:numPr>
          <w:ilvl w:val="0"/>
          <w:numId w:val="10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доходність, яка виплачується суб’єктом підприємництва на користь </w:t>
      </w:r>
      <w:proofErr w:type="spellStart"/>
      <w:r w:rsidRPr="00980FE0">
        <w:rPr>
          <w:color w:val="000000" w:themeColor="text1"/>
          <w:lang w:val="uk-UA"/>
        </w:rPr>
        <w:t>капіталодавців</w:t>
      </w:r>
      <w:proofErr w:type="spellEnd"/>
      <w:r w:rsidRPr="00980FE0">
        <w:rPr>
          <w:color w:val="000000" w:themeColor="text1"/>
          <w:lang w:val="uk-UA"/>
        </w:rPr>
        <w:t xml:space="preserve"> за право використання капіталу;</w:t>
      </w:r>
    </w:p>
    <w:p w:rsidR="00725519" w:rsidRPr="00980FE0" w:rsidRDefault="00725519" w:rsidP="00155865">
      <w:pPr>
        <w:pStyle w:val="a7"/>
        <w:numPr>
          <w:ilvl w:val="0"/>
          <w:numId w:val="10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прибуток, на який можуть розраховувати акціонери;</w:t>
      </w:r>
    </w:p>
    <w:p w:rsidR="00725519" w:rsidRPr="00980FE0" w:rsidRDefault="00725519" w:rsidP="00155865">
      <w:pPr>
        <w:pStyle w:val="a7"/>
        <w:numPr>
          <w:ilvl w:val="0"/>
          <w:numId w:val="10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прибуток, на який розраховують кредитори від переданих коштів у користування підприємству;</w:t>
      </w:r>
    </w:p>
    <w:p w:rsidR="00725519" w:rsidRPr="00980FE0" w:rsidRDefault="00725519" w:rsidP="00155865">
      <w:pPr>
        <w:pStyle w:val="a7"/>
        <w:numPr>
          <w:ilvl w:val="0"/>
          <w:numId w:val="104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немає правильної відповіді.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7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8.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Які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з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висловлень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некоректні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?</w:t>
      </w:r>
    </w:p>
    <w:p w:rsidR="00725519" w:rsidRPr="00980FE0" w:rsidRDefault="00725519" w:rsidP="00155865">
      <w:pPr>
        <w:pStyle w:val="a7"/>
        <w:numPr>
          <w:ilvl w:val="0"/>
          <w:numId w:val="10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частковий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простий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вексель;</w:t>
      </w:r>
    </w:p>
    <w:p w:rsidR="00725519" w:rsidRPr="00980FE0" w:rsidRDefault="00725519" w:rsidP="00155865">
      <w:pPr>
        <w:pStyle w:val="a7"/>
        <w:numPr>
          <w:ilvl w:val="0"/>
          <w:numId w:val="10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дивіденд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на одну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акцію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емісія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,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що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гарантує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доход;</w:t>
      </w:r>
    </w:p>
    <w:p w:rsidR="00725519" w:rsidRPr="00980FE0" w:rsidRDefault="00725519" w:rsidP="00155865">
      <w:pPr>
        <w:pStyle w:val="a7"/>
        <w:numPr>
          <w:ilvl w:val="0"/>
          <w:numId w:val="105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вислови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а і в.</w:t>
      </w: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7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9. </w:t>
      </w:r>
      <w:r w:rsidRPr="00980FE0">
        <w:rPr>
          <w:rStyle w:val="Bodytext24Italic"/>
          <w:rFonts w:eastAsia="Arial Unicode MS"/>
          <w:b/>
          <w:i w:val="0"/>
          <w:color w:val="000000" w:themeColor="text1"/>
          <w:sz w:val="24"/>
          <w:szCs w:val="24"/>
          <w:lang w:val="uk-UA"/>
        </w:rPr>
        <w:t>Акредитивна форма платежу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спрямована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головним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чином на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захист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інтересів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:</w:t>
      </w:r>
    </w:p>
    <w:p w:rsidR="00725519" w:rsidRPr="00980FE0" w:rsidRDefault="00725519" w:rsidP="00155865">
      <w:pPr>
        <w:pStyle w:val="a7"/>
        <w:numPr>
          <w:ilvl w:val="0"/>
          <w:numId w:val="10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покупця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продавця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покупця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продавця</w:t>
      </w:r>
      <w:proofErr w:type="spellEnd"/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6"/>
        </w:num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color w:val="000000" w:themeColor="text1"/>
          <w:sz w:val="24"/>
          <w:szCs w:val="24"/>
        </w:rPr>
      </w:pPr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банку.</w:t>
      </w:r>
    </w:p>
    <w:p w:rsidR="00725519" w:rsidRPr="00980FE0" w:rsidRDefault="00725519" w:rsidP="00725519">
      <w:pPr>
        <w:tabs>
          <w:tab w:val="left" w:pos="540"/>
          <w:tab w:val="left" w:pos="709"/>
          <w:tab w:val="left" w:pos="993"/>
          <w:tab w:val="left" w:pos="1276"/>
          <w:tab w:val="left" w:pos="1418"/>
        </w:tabs>
        <w:ind w:firstLine="709"/>
        <w:rPr>
          <w:rStyle w:val="Bodytext49"/>
          <w:rFonts w:eastAsia="Arial Unicode MS"/>
          <w:b/>
          <w:color w:val="000000" w:themeColor="text1"/>
          <w:sz w:val="24"/>
          <w:szCs w:val="24"/>
        </w:rPr>
      </w:pPr>
    </w:p>
    <w:p w:rsidR="00725519" w:rsidRPr="00980FE0" w:rsidRDefault="00725519" w:rsidP="00725519">
      <w:pPr>
        <w:tabs>
          <w:tab w:val="left" w:pos="709"/>
          <w:tab w:val="left" w:pos="993"/>
          <w:tab w:val="left" w:pos="1276"/>
          <w:tab w:val="left" w:pos="1418"/>
        </w:tabs>
        <w:jc w:val="both"/>
        <w:rPr>
          <w:rStyle w:val="Bodytext24"/>
          <w:rFonts w:eastAsia="Arial Unicode MS"/>
          <w:b/>
          <w:color w:val="000000" w:themeColor="text1"/>
          <w:sz w:val="24"/>
          <w:szCs w:val="24"/>
        </w:rPr>
      </w:pPr>
      <w:r w:rsidRPr="00980FE0">
        <w:rPr>
          <w:b/>
          <w:color w:val="000000" w:themeColor="text1"/>
          <w:lang w:val="uk-UA"/>
        </w:rPr>
        <w:t>Тест 8</w:t>
      </w:r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0. Система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управлінського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обліку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, яка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базується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на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класифікації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витрат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на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змінні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постійні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та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включає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до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свого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складу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облік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витрат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за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їх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видами,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місцями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виникнення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 й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носіями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 xml:space="preserve">, – </w:t>
      </w:r>
      <w:proofErr w:type="spellStart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це</w:t>
      </w:r>
      <w:proofErr w:type="spellEnd"/>
      <w:r w:rsidRPr="00980FE0">
        <w:rPr>
          <w:rStyle w:val="Bodytext24"/>
          <w:rFonts w:eastAsia="Arial Unicode MS"/>
          <w:b/>
          <w:color w:val="000000" w:themeColor="text1"/>
          <w:sz w:val="24"/>
          <w:szCs w:val="24"/>
        </w:rPr>
        <w:t>…:</w:t>
      </w:r>
    </w:p>
    <w:p w:rsidR="00725519" w:rsidRPr="00980FE0" w:rsidRDefault="00725519" w:rsidP="00155865">
      <w:pPr>
        <w:pStyle w:val="a7"/>
        <w:numPr>
          <w:ilvl w:val="0"/>
          <w:numId w:val="107"/>
        </w:numPr>
        <w:tabs>
          <w:tab w:val="left" w:pos="709"/>
          <w:tab w:val="left" w:pos="993"/>
          <w:tab w:val="left" w:pos="1276"/>
          <w:tab w:val="left" w:pos="1418"/>
        </w:tabs>
        <w:rPr>
          <w:rStyle w:val="Bodytext24"/>
          <w:rFonts w:eastAsia="Arial Unicode MS"/>
          <w:color w:val="000000" w:themeColor="text1"/>
          <w:sz w:val="24"/>
          <w:szCs w:val="24"/>
        </w:rPr>
      </w:pPr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форфейтинг;</w:t>
      </w:r>
    </w:p>
    <w:p w:rsidR="00725519" w:rsidRPr="00980FE0" w:rsidRDefault="00725519" w:rsidP="00155865">
      <w:pPr>
        <w:pStyle w:val="a7"/>
        <w:numPr>
          <w:ilvl w:val="0"/>
          <w:numId w:val="107"/>
        </w:numPr>
        <w:tabs>
          <w:tab w:val="left" w:pos="709"/>
          <w:tab w:val="left" w:pos="993"/>
          <w:tab w:val="left" w:pos="1276"/>
          <w:tab w:val="left" w:pos="1418"/>
        </w:tabs>
        <w:rPr>
          <w:rStyle w:val="Bodytext24"/>
          <w:rFonts w:eastAsia="Arial Unicode MS"/>
          <w:color w:val="000000" w:themeColor="text1"/>
          <w:sz w:val="24"/>
          <w:szCs w:val="24"/>
        </w:rPr>
      </w:pPr>
      <w:r w:rsidRPr="00980FE0">
        <w:rPr>
          <w:rStyle w:val="Bodytext24"/>
          <w:rFonts w:eastAsia="Arial Unicode MS"/>
          <w:color w:val="000000" w:themeColor="text1"/>
          <w:sz w:val="24"/>
          <w:szCs w:val="24"/>
        </w:rPr>
        <w:t>директ-костинг;</w:t>
      </w:r>
    </w:p>
    <w:p w:rsidR="00725519" w:rsidRPr="00980FE0" w:rsidRDefault="00725519" w:rsidP="00155865">
      <w:pPr>
        <w:pStyle w:val="a7"/>
        <w:numPr>
          <w:ilvl w:val="0"/>
          <w:numId w:val="107"/>
        </w:numPr>
        <w:tabs>
          <w:tab w:val="left" w:pos="709"/>
          <w:tab w:val="left" w:pos="993"/>
          <w:tab w:val="left" w:pos="1276"/>
          <w:tab w:val="left" w:pos="1418"/>
        </w:tabs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контроль;</w:t>
      </w:r>
    </w:p>
    <w:p w:rsidR="00725519" w:rsidRPr="00980FE0" w:rsidRDefault="00725519" w:rsidP="00155865">
      <w:pPr>
        <w:pStyle w:val="a7"/>
        <w:numPr>
          <w:ilvl w:val="0"/>
          <w:numId w:val="107"/>
        </w:numPr>
        <w:tabs>
          <w:tab w:val="left" w:pos="709"/>
          <w:tab w:val="left" w:pos="993"/>
          <w:tab w:val="left" w:pos="1276"/>
          <w:tab w:val="left" w:pos="1418"/>
        </w:tabs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контролінг.</w:t>
      </w:r>
    </w:p>
    <w:p w:rsidR="00725519" w:rsidRPr="00980FE0" w:rsidRDefault="00725519" w:rsidP="00725519">
      <w:pPr>
        <w:pStyle w:val="34"/>
        <w:ind w:left="0"/>
        <w:rPr>
          <w:color w:val="000000" w:themeColor="text1"/>
          <w:sz w:val="24"/>
          <w:szCs w:val="24"/>
          <w:lang w:val="uk-UA" w:eastAsia="en-US"/>
        </w:rPr>
      </w:pP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81. Фінансовий механізм – це…:</w:t>
      </w:r>
    </w:p>
    <w:p w:rsidR="00725519" w:rsidRPr="00980FE0" w:rsidRDefault="00725519" w:rsidP="00155865">
      <w:pPr>
        <w:pStyle w:val="a7"/>
        <w:numPr>
          <w:ilvl w:val="0"/>
          <w:numId w:val="1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набір фінансових інструментів;</w:t>
      </w:r>
    </w:p>
    <w:p w:rsidR="00725519" w:rsidRPr="00980FE0" w:rsidRDefault="00725519" w:rsidP="00155865">
      <w:pPr>
        <w:pStyle w:val="a7"/>
        <w:numPr>
          <w:ilvl w:val="0"/>
          <w:numId w:val="1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сукупність форм та методів організації фінансової </w:t>
      </w:r>
      <w:r w:rsidR="00CD1103" w:rsidRPr="00980FE0">
        <w:rPr>
          <w:color w:val="000000" w:themeColor="text1"/>
          <w:lang w:val="uk-UA"/>
        </w:rPr>
        <w:t xml:space="preserve">діяльності суб’єктів </w:t>
      </w:r>
      <w:proofErr w:type="spellStart"/>
      <w:r w:rsidR="00CD1103" w:rsidRPr="00980FE0">
        <w:rPr>
          <w:color w:val="000000" w:themeColor="text1"/>
          <w:lang w:val="uk-UA"/>
        </w:rPr>
        <w:t>фінансової</w:t>
      </w:r>
      <w:r w:rsidRPr="00980FE0">
        <w:rPr>
          <w:color w:val="000000" w:themeColor="text1"/>
          <w:lang w:val="uk-UA"/>
        </w:rPr>
        <w:t>системи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порядок виділення та використання коштів і контроль за дотриманням фінансової дисципліни;</w:t>
      </w:r>
    </w:p>
    <w:p w:rsidR="00725519" w:rsidRPr="00980FE0" w:rsidRDefault="00725519" w:rsidP="00155865">
      <w:pPr>
        <w:pStyle w:val="a7"/>
        <w:numPr>
          <w:ilvl w:val="0"/>
          <w:numId w:val="1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сукупність організаційно-економічних, правових заходів, що використовуються у фінансовій діяльності.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82. Яка акція дає її власнику право на участь у керуванні?    </w:t>
      </w:r>
    </w:p>
    <w:p w:rsidR="00725519" w:rsidRPr="00980FE0" w:rsidRDefault="00725519" w:rsidP="00155865">
      <w:pPr>
        <w:pStyle w:val="a7"/>
        <w:numPr>
          <w:ilvl w:val="0"/>
          <w:numId w:val="1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акція трудового колективу;</w:t>
      </w:r>
    </w:p>
    <w:p w:rsidR="00725519" w:rsidRPr="00980FE0" w:rsidRDefault="00725519" w:rsidP="00155865">
      <w:pPr>
        <w:pStyle w:val="a7"/>
        <w:numPr>
          <w:ilvl w:val="0"/>
          <w:numId w:val="1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акція акціонерного товариства;</w:t>
      </w:r>
    </w:p>
    <w:p w:rsidR="00725519" w:rsidRPr="00980FE0" w:rsidRDefault="00725519" w:rsidP="00155865">
      <w:pPr>
        <w:pStyle w:val="a7"/>
        <w:numPr>
          <w:ilvl w:val="0"/>
          <w:numId w:val="1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акція підприємства;</w:t>
      </w:r>
    </w:p>
    <w:p w:rsidR="00725519" w:rsidRPr="00980FE0" w:rsidRDefault="00725519" w:rsidP="00155865">
      <w:pPr>
        <w:pStyle w:val="a7"/>
        <w:numPr>
          <w:ilvl w:val="0"/>
          <w:numId w:val="1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привілейована акція.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83. Частина коштів, що залишається у розпорядженні підприємства після відшкодування всіх витрат і виконання зобов’язань перед державою, кредитними установи та іншими юридичними особами, – це…:</w:t>
      </w:r>
    </w:p>
    <w:p w:rsidR="00725519" w:rsidRPr="00980FE0" w:rsidRDefault="00725519" w:rsidP="00155865">
      <w:pPr>
        <w:pStyle w:val="a7"/>
        <w:numPr>
          <w:ilvl w:val="0"/>
          <w:numId w:val="1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чистий дохід;</w:t>
      </w:r>
    </w:p>
    <w:p w:rsidR="00725519" w:rsidRPr="00980FE0" w:rsidRDefault="00725519" w:rsidP="00155865">
      <w:pPr>
        <w:pStyle w:val="a7"/>
        <w:numPr>
          <w:ilvl w:val="0"/>
          <w:numId w:val="1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валовий дохід;</w:t>
      </w:r>
    </w:p>
    <w:p w:rsidR="00725519" w:rsidRPr="00980FE0" w:rsidRDefault="00725519" w:rsidP="00155865">
      <w:pPr>
        <w:pStyle w:val="a7"/>
        <w:numPr>
          <w:ilvl w:val="0"/>
          <w:numId w:val="110"/>
        </w:numPr>
        <w:jc w:val="both"/>
        <w:rPr>
          <w:iCs/>
          <w:color w:val="000000" w:themeColor="text1"/>
          <w:lang w:val="uk-UA"/>
        </w:rPr>
      </w:pPr>
      <w:r w:rsidRPr="00980FE0">
        <w:rPr>
          <w:iCs/>
          <w:color w:val="000000" w:themeColor="text1"/>
          <w:lang w:val="uk-UA"/>
        </w:rPr>
        <w:t>чистий прибуток;</w:t>
      </w:r>
    </w:p>
    <w:p w:rsidR="00725519" w:rsidRPr="00980FE0" w:rsidRDefault="00725519" w:rsidP="00155865">
      <w:pPr>
        <w:pStyle w:val="a7"/>
        <w:numPr>
          <w:ilvl w:val="0"/>
          <w:numId w:val="1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валовий прибуток.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84. Що є фактором зростання доходів підприємства?:</w:t>
      </w:r>
    </w:p>
    <w:p w:rsidR="00725519" w:rsidRPr="00980FE0" w:rsidRDefault="00725519" w:rsidP="00155865">
      <w:pPr>
        <w:pStyle w:val="a7"/>
        <w:numPr>
          <w:ilvl w:val="0"/>
          <w:numId w:val="1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зростання продуктивності праці;</w:t>
      </w:r>
    </w:p>
    <w:p w:rsidR="00725519" w:rsidRPr="00980FE0" w:rsidRDefault="00725519" w:rsidP="00155865">
      <w:pPr>
        <w:pStyle w:val="a7"/>
        <w:numPr>
          <w:ilvl w:val="0"/>
          <w:numId w:val="1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зниження витрат;</w:t>
      </w:r>
    </w:p>
    <w:p w:rsidR="00725519" w:rsidRPr="00980FE0" w:rsidRDefault="00725519" w:rsidP="00155865">
      <w:pPr>
        <w:pStyle w:val="a7"/>
        <w:numPr>
          <w:ilvl w:val="0"/>
          <w:numId w:val="1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зростання обсягів виробництва;</w:t>
      </w:r>
    </w:p>
    <w:p w:rsidR="00725519" w:rsidRPr="00980FE0" w:rsidRDefault="00725519" w:rsidP="00155865">
      <w:pPr>
        <w:pStyle w:val="a7"/>
        <w:numPr>
          <w:ilvl w:val="0"/>
          <w:numId w:val="1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tabs>
          <w:tab w:val="left" w:pos="840"/>
          <w:tab w:val="left" w:pos="1120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85. Чиста вартість активів цілісного майнового комплексу визначається як:</w:t>
      </w:r>
    </w:p>
    <w:p w:rsidR="00725519" w:rsidRPr="00980FE0" w:rsidRDefault="00725519" w:rsidP="00155865">
      <w:pPr>
        <w:pStyle w:val="a7"/>
        <w:numPr>
          <w:ilvl w:val="0"/>
          <w:numId w:val="11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сума </w:t>
      </w:r>
      <w:proofErr w:type="spellStart"/>
      <w:r w:rsidRPr="00980FE0">
        <w:rPr>
          <w:color w:val="000000" w:themeColor="text1"/>
        </w:rPr>
        <w:t>вартості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активів</w:t>
      </w:r>
      <w:proofErr w:type="spellEnd"/>
      <w:r w:rsidRPr="00980FE0">
        <w:rPr>
          <w:color w:val="000000" w:themeColor="text1"/>
        </w:rPr>
        <w:t xml:space="preserve"> та </w:t>
      </w:r>
      <w:proofErr w:type="spellStart"/>
      <w:r w:rsidRPr="00980FE0">
        <w:rPr>
          <w:color w:val="000000" w:themeColor="text1"/>
        </w:rPr>
        <w:t>вартості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його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зобов’язань</w:t>
      </w:r>
      <w:proofErr w:type="spellEnd"/>
      <w:r w:rsidRPr="00980FE0">
        <w:rPr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12"/>
        </w:numPr>
        <w:jc w:val="both"/>
        <w:rPr>
          <w:color w:val="000000" w:themeColor="text1"/>
        </w:rPr>
      </w:pPr>
      <w:proofErr w:type="spellStart"/>
      <w:r w:rsidRPr="00980FE0">
        <w:rPr>
          <w:color w:val="000000" w:themeColor="text1"/>
        </w:rPr>
        <w:t>різниця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між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вартістю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активів</w:t>
      </w:r>
      <w:proofErr w:type="spellEnd"/>
      <w:r w:rsidRPr="00980FE0">
        <w:rPr>
          <w:color w:val="000000" w:themeColor="text1"/>
        </w:rPr>
        <w:t xml:space="preserve"> та </w:t>
      </w:r>
      <w:proofErr w:type="spellStart"/>
      <w:r w:rsidRPr="00980FE0">
        <w:rPr>
          <w:color w:val="000000" w:themeColor="text1"/>
        </w:rPr>
        <w:t>вартістю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його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зобов’язань</w:t>
      </w:r>
      <w:proofErr w:type="spellEnd"/>
      <w:r w:rsidRPr="00980FE0">
        <w:rPr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1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сума </w:t>
      </w:r>
      <w:proofErr w:type="spellStart"/>
      <w:r w:rsidRPr="00980FE0">
        <w:rPr>
          <w:color w:val="000000" w:themeColor="text1"/>
        </w:rPr>
        <w:t>вартостей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його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активів</w:t>
      </w:r>
      <w:proofErr w:type="spellEnd"/>
      <w:r w:rsidRPr="00980FE0">
        <w:rPr>
          <w:color w:val="000000" w:themeColor="text1"/>
        </w:rPr>
        <w:t>;</w:t>
      </w:r>
    </w:p>
    <w:p w:rsidR="00725519" w:rsidRPr="00980FE0" w:rsidRDefault="00725519" w:rsidP="00155865">
      <w:pPr>
        <w:pStyle w:val="a7"/>
        <w:numPr>
          <w:ilvl w:val="0"/>
          <w:numId w:val="11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сума </w:t>
      </w:r>
      <w:proofErr w:type="spellStart"/>
      <w:r w:rsidRPr="00980FE0">
        <w:rPr>
          <w:color w:val="000000" w:themeColor="text1"/>
        </w:rPr>
        <w:t>вартостей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його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активів</w:t>
      </w:r>
      <w:proofErr w:type="spellEnd"/>
      <w:r w:rsidRPr="00980FE0">
        <w:rPr>
          <w:color w:val="000000" w:themeColor="text1"/>
        </w:rPr>
        <w:t xml:space="preserve"> з </w:t>
      </w:r>
      <w:proofErr w:type="spellStart"/>
      <w:r w:rsidRPr="00980FE0">
        <w:rPr>
          <w:color w:val="000000" w:themeColor="text1"/>
        </w:rPr>
        <w:t>вирахуванням</w:t>
      </w:r>
      <w:proofErr w:type="spellEnd"/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зносу</w:t>
      </w:r>
      <w:proofErr w:type="spellEnd"/>
      <w:r w:rsidRPr="00980FE0">
        <w:rPr>
          <w:color w:val="000000" w:themeColor="text1"/>
        </w:rPr>
        <w:t>.</w:t>
      </w:r>
    </w:p>
    <w:p w:rsidR="00725519" w:rsidRPr="00980FE0" w:rsidRDefault="00725519" w:rsidP="00725519">
      <w:pPr>
        <w:pStyle w:val="a7"/>
        <w:ind w:left="0"/>
        <w:jc w:val="both"/>
        <w:rPr>
          <w:color w:val="000000" w:themeColor="text1"/>
        </w:rPr>
      </w:pPr>
    </w:p>
    <w:p w:rsidR="00725519" w:rsidRPr="00980FE0" w:rsidRDefault="00725519" w:rsidP="00725519">
      <w:pPr>
        <w:widowControl w:val="0"/>
        <w:tabs>
          <w:tab w:val="left" w:pos="900"/>
          <w:tab w:val="left" w:pos="1080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</w:t>
      </w:r>
      <w:r w:rsidRPr="00980FE0">
        <w:rPr>
          <w:b/>
          <w:bCs/>
          <w:color w:val="000000" w:themeColor="text1"/>
          <w:lang w:val="uk-UA"/>
        </w:rPr>
        <w:t xml:space="preserve">6. </w:t>
      </w:r>
      <w:r w:rsidRPr="00980FE0">
        <w:rPr>
          <w:b/>
          <w:color w:val="000000" w:themeColor="text1"/>
          <w:lang w:val="uk-UA"/>
        </w:rPr>
        <w:t>За ступенем однорідності розрізняють витрати: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113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елементні й комплексні;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113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однорідні та неоднорідні;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113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iCs/>
          <w:color w:val="000000" w:themeColor="text1"/>
          <w:lang w:val="uk-UA"/>
        </w:rPr>
        <w:t>самостійні та взаємопов’язані;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113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різні.</w:t>
      </w:r>
    </w:p>
    <w:p w:rsidR="00725519" w:rsidRPr="00980FE0" w:rsidRDefault="00725519" w:rsidP="00725519">
      <w:pPr>
        <w:widowControl w:val="0"/>
        <w:tabs>
          <w:tab w:val="left" w:pos="900"/>
          <w:tab w:val="left" w:pos="1080"/>
        </w:tabs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</w:t>
      </w:r>
      <w:r w:rsidRPr="00980FE0">
        <w:rPr>
          <w:b/>
          <w:bCs/>
          <w:color w:val="000000" w:themeColor="text1"/>
          <w:lang w:val="uk-UA"/>
        </w:rPr>
        <w:t xml:space="preserve">7. </w:t>
      </w:r>
      <w:r w:rsidRPr="00980FE0">
        <w:rPr>
          <w:b/>
          <w:color w:val="000000" w:themeColor="text1"/>
          <w:lang w:val="uk-UA"/>
        </w:rPr>
        <w:t>До витрат, не пов’язаних із вилученням прибутку, зараховують: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матеріальні витрати;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нормовані витрати;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споживчого характеру, на благодійні й гуманітарні цілі;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0"/>
        </w:numPr>
        <w:tabs>
          <w:tab w:val="left" w:pos="900"/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примусові.</w:t>
      </w:r>
    </w:p>
    <w:p w:rsidR="00725519" w:rsidRPr="00980FE0" w:rsidRDefault="00725519" w:rsidP="00725519">
      <w:pPr>
        <w:pStyle w:val="39"/>
        <w:keepNext w:val="0"/>
        <w:widowControl w:val="0"/>
        <w:tabs>
          <w:tab w:val="left" w:pos="900"/>
          <w:tab w:val="left" w:pos="1080"/>
        </w:tabs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725519" w:rsidRPr="00980FE0" w:rsidRDefault="00725519" w:rsidP="00725519">
      <w:pPr>
        <w:spacing w:line="336" w:lineRule="atLeast"/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</w:t>
      </w:r>
      <w:r w:rsidRPr="00980FE0">
        <w:rPr>
          <w:b/>
          <w:bCs/>
          <w:color w:val="000000" w:themeColor="text1"/>
          <w:lang w:val="uk-UA"/>
        </w:rPr>
        <w:t>8.</w:t>
      </w:r>
      <w:r w:rsidRPr="00980FE0">
        <w:rPr>
          <w:b/>
          <w:color w:val="000000" w:themeColor="text1"/>
          <w:lang w:val="uk-UA"/>
        </w:rPr>
        <w:t xml:space="preserve"> Які акції гарантують виплату дивідендів у заздалегідь за</w:t>
      </w:r>
      <w:r w:rsidRPr="00980FE0">
        <w:rPr>
          <w:b/>
          <w:color w:val="000000" w:themeColor="text1"/>
          <w:lang w:val="uk-UA"/>
        </w:rPr>
        <w:softHyphen/>
        <w:t>значеному розмірі, незалежно від суми отриманого прибутку?</w:t>
      </w:r>
      <w:r w:rsidRPr="00980FE0">
        <w:rPr>
          <w:color w:val="000000" w:themeColor="text1"/>
          <w:lang w:val="uk-UA"/>
        </w:rPr>
        <w:t>   </w:t>
      </w:r>
    </w:p>
    <w:p w:rsidR="00725519" w:rsidRPr="00980FE0" w:rsidRDefault="00725519" w:rsidP="00155865">
      <w:pPr>
        <w:pStyle w:val="a7"/>
        <w:numPr>
          <w:ilvl w:val="0"/>
          <w:numId w:val="19"/>
        </w:numPr>
        <w:shd w:val="clear" w:color="auto" w:fill="FFFFFF"/>
        <w:tabs>
          <w:tab w:val="left" w:pos="284"/>
          <w:tab w:val="left" w:pos="540"/>
        </w:tabs>
        <w:autoSpaceDE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іменні акції;</w:t>
      </w:r>
    </w:p>
    <w:p w:rsidR="00725519" w:rsidRPr="00980FE0" w:rsidRDefault="00725519" w:rsidP="00155865">
      <w:pPr>
        <w:pStyle w:val="a7"/>
        <w:numPr>
          <w:ilvl w:val="0"/>
          <w:numId w:val="19"/>
        </w:numPr>
        <w:shd w:val="clear" w:color="auto" w:fill="FFFFFF"/>
        <w:tabs>
          <w:tab w:val="left" w:pos="284"/>
          <w:tab w:val="left" w:pos="540"/>
        </w:tabs>
        <w:autoSpaceDE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акції звичайні;</w:t>
      </w:r>
    </w:p>
    <w:p w:rsidR="00725519" w:rsidRPr="00980FE0" w:rsidRDefault="00725519" w:rsidP="00155865">
      <w:pPr>
        <w:pStyle w:val="a7"/>
        <w:numPr>
          <w:ilvl w:val="0"/>
          <w:numId w:val="19"/>
        </w:numPr>
        <w:shd w:val="clear" w:color="auto" w:fill="FFFFFF"/>
        <w:tabs>
          <w:tab w:val="left" w:pos="284"/>
          <w:tab w:val="left" w:pos="540"/>
        </w:tabs>
        <w:autoSpaceDE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привілейовані акції;</w:t>
      </w:r>
    </w:p>
    <w:p w:rsidR="00725519" w:rsidRPr="00980FE0" w:rsidRDefault="00725519" w:rsidP="00155865">
      <w:pPr>
        <w:pStyle w:val="a7"/>
        <w:numPr>
          <w:ilvl w:val="0"/>
          <w:numId w:val="19"/>
        </w:numPr>
        <w:shd w:val="clear" w:color="auto" w:fill="FFFFFF"/>
        <w:tabs>
          <w:tab w:val="left" w:pos="284"/>
          <w:tab w:val="left" w:pos="540"/>
        </w:tabs>
        <w:autoSpaceDE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акції трудових колективів.</w:t>
      </w:r>
    </w:p>
    <w:p w:rsidR="00725519" w:rsidRPr="00980FE0" w:rsidRDefault="00725519" w:rsidP="00725519">
      <w:pPr>
        <w:widowControl w:val="0"/>
        <w:tabs>
          <w:tab w:val="left" w:pos="900"/>
          <w:tab w:val="left" w:pos="1080"/>
        </w:tabs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autoSpaceDE w:val="0"/>
        <w:jc w:val="both"/>
        <w:rPr>
          <w:b/>
          <w:i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8</w:t>
      </w:r>
      <w:r w:rsidRPr="00980FE0">
        <w:rPr>
          <w:b/>
          <w:bCs/>
          <w:iCs/>
          <w:color w:val="000000" w:themeColor="text1"/>
          <w:lang w:val="uk-UA"/>
        </w:rPr>
        <w:t xml:space="preserve">9. </w:t>
      </w:r>
      <w:r w:rsidRPr="00980FE0">
        <w:rPr>
          <w:b/>
          <w:iCs/>
          <w:color w:val="000000" w:themeColor="text1"/>
          <w:lang w:val="uk-UA"/>
        </w:rPr>
        <w:t>В якому документі зазначаються норми амортизаційних відрахувань?:</w:t>
      </w:r>
    </w:p>
    <w:p w:rsidR="00725519" w:rsidRPr="00980FE0" w:rsidRDefault="00725519" w:rsidP="00155865">
      <w:pPr>
        <w:pStyle w:val="a7"/>
        <w:numPr>
          <w:ilvl w:val="0"/>
          <w:numId w:val="18"/>
        </w:numPr>
        <w:shd w:val="clear" w:color="auto" w:fill="FFFFFF"/>
        <w:tabs>
          <w:tab w:val="left" w:pos="284"/>
          <w:tab w:val="left" w:pos="540"/>
        </w:tabs>
        <w:autoSpaceDE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статуті підприємства;</w:t>
      </w:r>
    </w:p>
    <w:p w:rsidR="00725519" w:rsidRPr="00980FE0" w:rsidRDefault="00725519" w:rsidP="00155865">
      <w:pPr>
        <w:pStyle w:val="a7"/>
        <w:numPr>
          <w:ilvl w:val="0"/>
          <w:numId w:val="18"/>
        </w:numPr>
        <w:tabs>
          <w:tab w:val="left" w:pos="284"/>
        </w:tabs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Конституції України;</w:t>
      </w:r>
    </w:p>
    <w:p w:rsidR="00725519" w:rsidRPr="00980FE0" w:rsidRDefault="00725519" w:rsidP="00155865">
      <w:pPr>
        <w:pStyle w:val="a7"/>
        <w:numPr>
          <w:ilvl w:val="0"/>
          <w:numId w:val="18"/>
        </w:numPr>
        <w:tabs>
          <w:tab w:val="left" w:pos="284"/>
        </w:tabs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Податковому кодексі України;</w:t>
      </w:r>
    </w:p>
    <w:p w:rsidR="00725519" w:rsidRPr="00980FE0" w:rsidRDefault="00725519" w:rsidP="00155865">
      <w:pPr>
        <w:pStyle w:val="a7"/>
        <w:numPr>
          <w:ilvl w:val="0"/>
          <w:numId w:val="18"/>
        </w:numPr>
        <w:tabs>
          <w:tab w:val="left" w:pos="284"/>
        </w:tabs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підприємства встановлюють самостійно.</w:t>
      </w:r>
    </w:p>
    <w:p w:rsidR="00725519" w:rsidRPr="00980FE0" w:rsidRDefault="00725519" w:rsidP="00725519">
      <w:pPr>
        <w:ind w:firstLine="709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autoSpaceDE w:val="0"/>
        <w:spacing w:line="230" w:lineRule="auto"/>
        <w:jc w:val="both"/>
        <w:rPr>
          <w:b/>
          <w:i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9</w:t>
      </w:r>
      <w:r w:rsidRPr="00980FE0">
        <w:rPr>
          <w:b/>
          <w:bCs/>
          <w:iCs/>
          <w:color w:val="000000" w:themeColor="text1"/>
          <w:lang w:val="uk-UA"/>
        </w:rPr>
        <w:t xml:space="preserve">0. </w:t>
      </w:r>
      <w:r w:rsidRPr="00980FE0">
        <w:rPr>
          <w:b/>
          <w:iCs/>
          <w:color w:val="000000" w:themeColor="text1"/>
          <w:lang w:val="uk-UA"/>
        </w:rPr>
        <w:t>Від яких показників залежить сума амортизаційних відрахувань?:</w:t>
      </w:r>
    </w:p>
    <w:p w:rsidR="00725519" w:rsidRPr="00980FE0" w:rsidRDefault="00725519" w:rsidP="00155865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балансового прибутку підприємства і норми амортизації;</w:t>
      </w:r>
    </w:p>
    <w:p w:rsidR="00725519" w:rsidRPr="00980FE0" w:rsidRDefault="00725519" w:rsidP="00155865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балансової вартості основних засобів і норми амортизації;</w:t>
      </w:r>
    </w:p>
    <w:p w:rsidR="00725519" w:rsidRPr="00980FE0" w:rsidRDefault="00725519" w:rsidP="00155865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середньорічної вартості основних засобів;</w:t>
      </w:r>
    </w:p>
    <w:p w:rsidR="00725519" w:rsidRPr="00980FE0" w:rsidRDefault="00725519" w:rsidP="00155865">
      <w:pPr>
        <w:pStyle w:val="a7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вартості основного засобу на початок року.</w:t>
      </w:r>
    </w:p>
    <w:p w:rsidR="00725519" w:rsidRPr="00980FE0" w:rsidRDefault="00725519" w:rsidP="00725519">
      <w:pPr>
        <w:ind w:firstLine="709"/>
        <w:rPr>
          <w:color w:val="000000" w:themeColor="text1"/>
          <w:lang w:val="uk-UA"/>
        </w:rPr>
      </w:pPr>
    </w:p>
    <w:p w:rsidR="00725519" w:rsidRPr="00980FE0" w:rsidRDefault="00725519" w:rsidP="00725519">
      <w:p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b/>
          <w:color w:val="000000" w:themeColor="text1"/>
          <w:spacing w:val="-4"/>
          <w:lang w:val="uk-UA"/>
        </w:rPr>
      </w:pPr>
      <w:r w:rsidRPr="00980FE0">
        <w:rPr>
          <w:b/>
          <w:color w:val="000000" w:themeColor="text1"/>
          <w:lang w:val="uk-UA"/>
        </w:rPr>
        <w:t>Тест 91</w:t>
      </w:r>
      <w:r w:rsidRPr="00980FE0">
        <w:rPr>
          <w:b/>
          <w:bCs/>
          <w:iCs/>
          <w:color w:val="000000" w:themeColor="text1"/>
          <w:lang w:val="uk-UA"/>
        </w:rPr>
        <w:t xml:space="preserve">. </w:t>
      </w:r>
      <w:r w:rsidRPr="00980FE0">
        <w:rPr>
          <w:b/>
          <w:color w:val="000000" w:themeColor="text1"/>
          <w:spacing w:val="-4"/>
          <w:lang w:val="uk-UA"/>
        </w:rPr>
        <w:t>Який цінний папір сприяв появі вислову "стригти купони "?</w:t>
      </w:r>
    </w:p>
    <w:p w:rsidR="00725519" w:rsidRPr="00980FE0" w:rsidRDefault="00725519" w:rsidP="00155865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короткострокові облігації;</w:t>
      </w:r>
    </w:p>
    <w:p w:rsidR="00725519" w:rsidRPr="00980FE0" w:rsidRDefault="00725519" w:rsidP="00155865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депозитні сертифікати;</w:t>
      </w:r>
    </w:p>
    <w:p w:rsidR="00725519" w:rsidRPr="00980FE0" w:rsidRDefault="00725519" w:rsidP="00155865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ваучери;</w:t>
      </w:r>
    </w:p>
    <w:p w:rsidR="00725519" w:rsidRPr="00980FE0" w:rsidRDefault="00725519" w:rsidP="00155865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spacing w:line="230" w:lineRule="auto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довгострокові казначейські зобов’язання держави.        </w:t>
      </w:r>
    </w:p>
    <w:p w:rsidR="00725519" w:rsidRPr="00980FE0" w:rsidRDefault="00725519" w:rsidP="00725519">
      <w:pPr>
        <w:ind w:firstLine="709"/>
        <w:rPr>
          <w:color w:val="000000" w:themeColor="text1"/>
          <w:lang w:val="uk-UA"/>
        </w:rPr>
      </w:pPr>
    </w:p>
    <w:p w:rsidR="00725519" w:rsidRPr="00980FE0" w:rsidRDefault="00725519" w:rsidP="00725519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9</w:t>
      </w:r>
      <w:r w:rsidRPr="00980FE0">
        <w:rPr>
          <w:b/>
          <w:bCs/>
          <w:iCs/>
          <w:color w:val="000000" w:themeColor="text1"/>
          <w:lang w:val="uk-UA"/>
        </w:rPr>
        <w:t xml:space="preserve">2. </w:t>
      </w:r>
      <w:r w:rsidRPr="00980FE0">
        <w:rPr>
          <w:b/>
          <w:iCs/>
          <w:color w:val="000000" w:themeColor="text1"/>
          <w:lang w:val="uk-UA"/>
        </w:rPr>
        <w:t>Які джерела формування фінансових ресурсів підприємства належать до фондів власних коштів?: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статутний фонд;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факторинг;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комерційний кредит;</w:t>
      </w:r>
    </w:p>
    <w:p w:rsidR="00725519" w:rsidRPr="00980FE0" w:rsidRDefault="00725519" w:rsidP="00155865">
      <w:pPr>
        <w:pStyle w:val="a7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чистий прибуток.</w:t>
      </w:r>
    </w:p>
    <w:p w:rsidR="00725519" w:rsidRPr="00980FE0" w:rsidRDefault="00725519" w:rsidP="00725519">
      <w:pPr>
        <w:ind w:firstLine="709"/>
        <w:rPr>
          <w:color w:val="000000" w:themeColor="text1"/>
          <w:lang w:val="uk-UA"/>
        </w:rPr>
      </w:pPr>
    </w:p>
    <w:p w:rsidR="00725519" w:rsidRPr="00980FE0" w:rsidRDefault="00725519" w:rsidP="00CD1103">
      <w:pPr>
        <w:pStyle w:val="a5"/>
        <w:widowControl w:val="0"/>
        <w:tabs>
          <w:tab w:val="left" w:pos="980"/>
        </w:tabs>
        <w:ind w:firstLine="0"/>
        <w:rPr>
          <w:b/>
          <w:iCs/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Тест 9</w:t>
      </w:r>
      <w:r w:rsidRPr="00980FE0">
        <w:rPr>
          <w:b/>
          <w:iCs/>
          <w:color w:val="000000" w:themeColor="text1"/>
          <w:sz w:val="24"/>
          <w:szCs w:val="24"/>
          <w:lang w:val="uk-UA"/>
        </w:rPr>
        <w:t>3. Джерела сплати податку на прибуток – це…: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4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собівартість продукції;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4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загальна сума отриманого прибутку;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4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чистий прибуток;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4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виручка від реалізації продукції.</w:t>
      </w: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</w:p>
    <w:p w:rsidR="00725519" w:rsidRPr="00980FE0" w:rsidRDefault="00725519" w:rsidP="00CD1103">
      <w:pPr>
        <w:pStyle w:val="a5"/>
        <w:widowControl w:val="0"/>
        <w:tabs>
          <w:tab w:val="left" w:pos="567"/>
          <w:tab w:val="left" w:pos="980"/>
        </w:tabs>
        <w:ind w:firstLine="0"/>
        <w:rPr>
          <w:color w:val="000000" w:themeColor="text1"/>
          <w:sz w:val="24"/>
          <w:szCs w:val="24"/>
          <w:lang w:val="uk-UA"/>
        </w:rPr>
      </w:pPr>
      <w:r w:rsidRPr="00980FE0">
        <w:rPr>
          <w:b/>
          <w:color w:val="000000" w:themeColor="text1"/>
          <w:sz w:val="24"/>
          <w:szCs w:val="24"/>
          <w:lang w:val="uk-UA"/>
        </w:rPr>
        <w:t>Тест 94. За економічним змістом цінні папери підрозділяються так: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5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пайові;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5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боргові;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5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похідні;</w:t>
      </w:r>
    </w:p>
    <w:p w:rsidR="00725519" w:rsidRPr="00980FE0" w:rsidRDefault="00725519" w:rsidP="00155865">
      <w:pPr>
        <w:pStyle w:val="a5"/>
        <w:widowControl w:val="0"/>
        <w:numPr>
          <w:ilvl w:val="0"/>
          <w:numId w:val="25"/>
        </w:numPr>
        <w:tabs>
          <w:tab w:val="left" w:pos="567"/>
          <w:tab w:val="left" w:pos="980"/>
        </w:tabs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всі відповіді вірні.</w:t>
      </w:r>
    </w:p>
    <w:p w:rsidR="00725519" w:rsidRPr="00980FE0" w:rsidRDefault="00725519" w:rsidP="00725519">
      <w:pPr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95. До детермінованих моделей не належить:</w:t>
      </w:r>
    </w:p>
    <w:p w:rsidR="00725519" w:rsidRPr="00980FE0" w:rsidRDefault="00725519" w:rsidP="00155865">
      <w:pPr>
        <w:pStyle w:val="a7"/>
        <w:numPr>
          <w:ilvl w:val="0"/>
          <w:numId w:val="26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адитивна модель;</w:t>
      </w:r>
    </w:p>
    <w:p w:rsidR="00725519" w:rsidRPr="00980FE0" w:rsidRDefault="00725519" w:rsidP="00155865">
      <w:pPr>
        <w:pStyle w:val="a7"/>
        <w:numPr>
          <w:ilvl w:val="0"/>
          <w:numId w:val="26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кратна модель;</w:t>
      </w:r>
    </w:p>
    <w:p w:rsidR="00725519" w:rsidRPr="00980FE0" w:rsidRDefault="00725519" w:rsidP="00155865">
      <w:pPr>
        <w:pStyle w:val="a7"/>
        <w:numPr>
          <w:ilvl w:val="0"/>
          <w:numId w:val="26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мультиплікативна модель;</w:t>
      </w:r>
    </w:p>
    <w:p w:rsidR="00725519" w:rsidRPr="00980FE0" w:rsidRDefault="00725519" w:rsidP="00155865">
      <w:pPr>
        <w:pStyle w:val="a7"/>
        <w:numPr>
          <w:ilvl w:val="0"/>
          <w:numId w:val="26"/>
        </w:numPr>
        <w:tabs>
          <w:tab w:val="left" w:pos="567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правильної відповіді немає.</w:t>
      </w:r>
    </w:p>
    <w:p w:rsidR="00725519" w:rsidRPr="00980FE0" w:rsidRDefault="00725519" w:rsidP="00725519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lang w:val="uk-UA"/>
        </w:rPr>
      </w:pP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b/>
          <w:bCs/>
          <w:color w:val="000000" w:themeColor="text1"/>
          <w:lang w:val="uk-UA"/>
        </w:rPr>
        <w:t>96. Яка зі статей звіту про рух грошових коштів не враховується при визначенні руху коштів у результаті інвестиційної діяльності?:</w:t>
      </w:r>
    </w:p>
    <w:p w:rsidR="00725519" w:rsidRPr="00980FE0" w:rsidRDefault="00725519" w:rsidP="00155865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отримані відсотки;</w:t>
      </w:r>
    </w:p>
    <w:p w:rsidR="00725519" w:rsidRPr="00980FE0" w:rsidRDefault="00725519" w:rsidP="00155865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отримані дивіденди;</w:t>
      </w:r>
    </w:p>
    <w:p w:rsidR="00725519" w:rsidRPr="00980FE0" w:rsidRDefault="00725519" w:rsidP="00155865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надходження власного капіталу;</w:t>
      </w:r>
    </w:p>
    <w:p w:rsidR="00725519" w:rsidRPr="00980FE0" w:rsidRDefault="00725519" w:rsidP="00155865">
      <w:pPr>
        <w:pStyle w:val="a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придбання необоротних активів.</w:t>
      </w:r>
    </w:p>
    <w:p w:rsidR="00725519" w:rsidRPr="00980FE0" w:rsidRDefault="00725519" w:rsidP="00725519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b/>
          <w:bCs/>
          <w:color w:val="000000" w:themeColor="text1"/>
          <w:lang w:val="uk-UA"/>
        </w:rPr>
      </w:pPr>
    </w:p>
    <w:p w:rsidR="00725519" w:rsidRPr="00980FE0" w:rsidRDefault="00725519" w:rsidP="00CD110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97</w:t>
      </w:r>
      <w:r w:rsidRPr="00980FE0">
        <w:rPr>
          <w:b/>
          <w:bCs/>
          <w:color w:val="000000" w:themeColor="text1"/>
          <w:lang w:val="uk-UA"/>
        </w:rPr>
        <w:t xml:space="preserve">. </w:t>
      </w:r>
      <w:r w:rsidRPr="00980FE0">
        <w:rPr>
          <w:b/>
          <w:color w:val="000000" w:themeColor="text1"/>
          <w:lang w:val="uk-UA"/>
        </w:rPr>
        <w:t>Цінні папери, що фіксують проміжні права партнерів у процесі висновку угод, є:</w:t>
      </w:r>
    </w:p>
    <w:p w:rsidR="00725519" w:rsidRPr="00980FE0" w:rsidRDefault="00725519" w:rsidP="00155865">
      <w:pPr>
        <w:pStyle w:val="a7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фондовими;</w:t>
      </w:r>
    </w:p>
    <w:p w:rsidR="00725519" w:rsidRPr="00980FE0" w:rsidRDefault="00725519" w:rsidP="00155865">
      <w:pPr>
        <w:pStyle w:val="a7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похідними;</w:t>
      </w:r>
    </w:p>
    <w:p w:rsidR="00725519" w:rsidRPr="00980FE0" w:rsidRDefault="00725519" w:rsidP="00155865">
      <w:pPr>
        <w:pStyle w:val="a7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борговими;</w:t>
      </w:r>
    </w:p>
    <w:p w:rsidR="00725519" w:rsidRPr="00980FE0" w:rsidRDefault="00725519" w:rsidP="00155865">
      <w:pPr>
        <w:pStyle w:val="a7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пайовими.</w:t>
      </w: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b/>
          <w:bCs/>
          <w:color w:val="000000" w:themeColor="text1"/>
          <w:lang w:val="uk-UA"/>
        </w:rPr>
        <w:t>98. Абсолютне вивільнення оборотних коштів:</w:t>
      </w:r>
    </w:p>
    <w:p w:rsidR="00725519" w:rsidRPr="00980FE0" w:rsidRDefault="00725519" w:rsidP="00155865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відбувається, коли внаслідок поліпшення їх використання підприємство з тією самою сумою оборотних коштів або з незначним їх зростанням у плановому році збільшує обсяг виробництва;</w:t>
      </w:r>
    </w:p>
    <w:p w:rsidR="00725519" w:rsidRPr="00980FE0" w:rsidRDefault="00725519" w:rsidP="00155865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відношення відповідної частки оборотних активів до короткострокових зобов’язань;</w:t>
      </w:r>
    </w:p>
    <w:p w:rsidR="00725519" w:rsidRPr="00980FE0" w:rsidRDefault="00725519" w:rsidP="00155865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 пряме скорочення потреби в оборотних коштах проти попереднього періоду за одночасного збільшення обсягу виробництва (реалізації);</w:t>
      </w:r>
    </w:p>
    <w:p w:rsidR="00725519" w:rsidRPr="00980FE0" w:rsidRDefault="00725519" w:rsidP="00155865">
      <w:pPr>
        <w:pStyle w:val="a7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можливе тільки при високому рівні інфляції.</w:t>
      </w:r>
    </w:p>
    <w:p w:rsidR="00725519" w:rsidRPr="00980FE0" w:rsidRDefault="00725519" w:rsidP="00725519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  <w:lang w:val="uk-UA"/>
        </w:rPr>
      </w:pP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b/>
          <w:bCs/>
          <w:color w:val="000000" w:themeColor="text1"/>
          <w:lang w:val="uk-UA"/>
        </w:rPr>
        <w:t>99. Якщо власних оборотних коштів не вистачає для формування виробничих запасів, а величина всіх інших джерел перевищує величину запасів, то фінансовий стан підприємства є…:</w:t>
      </w:r>
    </w:p>
    <w:p w:rsidR="00725519" w:rsidRPr="00980FE0" w:rsidRDefault="00725519" w:rsidP="00155865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абсолютно стійким;</w:t>
      </w:r>
    </w:p>
    <w:p w:rsidR="00725519" w:rsidRPr="00980FE0" w:rsidRDefault="00725519" w:rsidP="00155865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відносно стійким;</w:t>
      </w:r>
    </w:p>
    <w:p w:rsidR="00725519" w:rsidRPr="00980FE0" w:rsidRDefault="00725519" w:rsidP="00155865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нестійким;</w:t>
      </w:r>
    </w:p>
    <w:p w:rsidR="00725519" w:rsidRPr="00980FE0" w:rsidRDefault="00725519" w:rsidP="00155865">
      <w:pPr>
        <w:pStyle w:val="a7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кризовим.</w:t>
      </w:r>
    </w:p>
    <w:p w:rsidR="00725519" w:rsidRPr="00980FE0" w:rsidRDefault="00725519" w:rsidP="00CD1103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</w:p>
    <w:p w:rsidR="00725519" w:rsidRPr="00980FE0" w:rsidRDefault="00725519" w:rsidP="00725519">
      <w:pPr>
        <w:autoSpaceDE w:val="0"/>
        <w:autoSpaceDN w:val="0"/>
        <w:adjustRightInd w:val="0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b/>
          <w:bCs/>
          <w:color w:val="000000" w:themeColor="text1"/>
          <w:lang w:val="uk-UA"/>
        </w:rPr>
        <w:t xml:space="preserve">100. </w:t>
      </w:r>
      <w:r w:rsidRPr="00980FE0">
        <w:rPr>
          <w:b/>
          <w:color w:val="000000" w:themeColor="text1"/>
          <w:lang w:val="uk-UA"/>
        </w:rPr>
        <w:t>У залежності від мети випуску виділяють такі цінні папери:</w:t>
      </w:r>
    </w:p>
    <w:p w:rsidR="00725519" w:rsidRPr="00980FE0" w:rsidRDefault="00725519" w:rsidP="00155865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пайові та боргові;</w:t>
      </w:r>
    </w:p>
    <w:p w:rsidR="00725519" w:rsidRPr="00980FE0" w:rsidRDefault="00725519" w:rsidP="00155865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боргові та похідні;</w:t>
      </w:r>
    </w:p>
    <w:p w:rsidR="00725519" w:rsidRPr="00980FE0" w:rsidRDefault="00725519" w:rsidP="00155865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фондові та комерційні;</w:t>
      </w:r>
    </w:p>
    <w:p w:rsidR="00725519" w:rsidRPr="00980FE0" w:rsidRDefault="00725519" w:rsidP="00155865">
      <w:pPr>
        <w:pStyle w:val="a7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ринкові та неринкові.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101. Який орган здійснює нагляд за поточною діяльністю банку?</w:t>
      </w:r>
    </w:p>
    <w:p w:rsidR="008666CC" w:rsidRPr="00980FE0" w:rsidRDefault="0011331A" w:rsidP="00155865">
      <w:pPr>
        <w:pStyle w:val="a7"/>
        <w:numPr>
          <w:ilvl w:val="0"/>
          <w:numId w:val="12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8666CC" w:rsidRPr="00980FE0">
        <w:rPr>
          <w:color w:val="000000" w:themeColor="text1"/>
          <w:lang w:val="uk-UA"/>
        </w:rPr>
        <w:t>равління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служба внутрішнього аудиту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спостережна рада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ревізійна комісія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102. Яку максимальну частку можуть становити вклади фізичних осіб у капіталі спеціалізованого інвестиційного банку?</w:t>
      </w:r>
    </w:p>
    <w:p w:rsidR="008666CC" w:rsidRPr="00980FE0" w:rsidRDefault="008666CC" w:rsidP="00155865">
      <w:pPr>
        <w:pStyle w:val="a7"/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10%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25%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50%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103. До компетенції якого органу управління банком належить розподіл прибутку?</w:t>
      </w:r>
    </w:p>
    <w:p w:rsidR="008666CC" w:rsidRPr="00980FE0" w:rsidRDefault="008666CC" w:rsidP="00155865">
      <w:pPr>
        <w:pStyle w:val="a7"/>
        <w:numPr>
          <w:ilvl w:val="0"/>
          <w:numId w:val="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загальні збори учасників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правління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спостережна рада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ревізійна комісія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104. Хто проводить співбесіду з керівними особами банку під час його державної реєстрації?</w:t>
      </w:r>
    </w:p>
    <w:p w:rsidR="008666CC" w:rsidRPr="00980FE0" w:rsidRDefault="008666CC" w:rsidP="00155865">
      <w:pPr>
        <w:pStyle w:val="a7"/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правління НБУ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департамент реєстрації та ліцензування НБУ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комісія НБУ з питань нагляду та регулювання діяльності банків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керівник територіального управління НБУ</w:t>
      </w:r>
      <w:r w:rsidR="0011331A">
        <w:rPr>
          <w:color w:val="000000" w:themeColor="text1"/>
          <w:lang w:val="uk-UA"/>
        </w:rPr>
        <w:t>.</w:t>
      </w:r>
      <w:r w:rsidRPr="00980FE0">
        <w:rPr>
          <w:color w:val="000000" w:themeColor="text1"/>
          <w:lang w:val="uk-UA"/>
        </w:rPr>
        <w:t xml:space="preserve">  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105. Якою мінімальною має бути частка резервного фонду в регулятивному капіталі банку?</w:t>
      </w:r>
    </w:p>
    <w:p w:rsidR="008666CC" w:rsidRPr="00980FE0" w:rsidRDefault="008666CC" w:rsidP="00155865">
      <w:pPr>
        <w:pStyle w:val="a7"/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10%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15%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25%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50%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106. Яку іншу назву має норматив адекватності регулятивного капіталу банку?</w:t>
      </w:r>
    </w:p>
    <w:p w:rsidR="008666CC" w:rsidRPr="00980FE0" w:rsidRDefault="008666CC" w:rsidP="00155865">
      <w:pPr>
        <w:pStyle w:val="a7"/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норматив ліквідності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норматив платоспроможності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норматив фінансової стійкості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коефіцієнт забезпечення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107. Скільки має складати норматив мінімального розміру регулятивного капіталу банку (Н</w:t>
      </w:r>
      <w:r w:rsidRPr="00980FE0">
        <w:rPr>
          <w:b/>
          <w:color w:val="000000" w:themeColor="text1"/>
          <w:vertAlign w:val="subscript"/>
          <w:lang w:val="uk-UA"/>
        </w:rPr>
        <w:t>1</w:t>
      </w:r>
      <w:r w:rsidRPr="00980FE0">
        <w:rPr>
          <w:b/>
          <w:color w:val="000000" w:themeColor="text1"/>
          <w:lang w:val="uk-UA"/>
        </w:rPr>
        <w:t>)?</w:t>
      </w:r>
    </w:p>
    <w:p w:rsidR="008666CC" w:rsidRPr="00980FE0" w:rsidRDefault="008666CC" w:rsidP="00155865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10 млн. грн.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не менше 10 млн. євро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10 млн. дол.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50 млн. грн.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8666CC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108. Яка операція передбачає зворотний викуп НБУ державних цінних паперів у банків за обумовленою в договорі ціною на обумовлену дату?</w:t>
      </w:r>
    </w:p>
    <w:p w:rsidR="008666CC" w:rsidRPr="00980FE0" w:rsidRDefault="008666CC" w:rsidP="00155865">
      <w:pPr>
        <w:pStyle w:val="a7"/>
        <w:numPr>
          <w:ilvl w:val="0"/>
          <w:numId w:val="5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зворотнє</w:t>
      </w:r>
      <w:proofErr w:type="spellEnd"/>
      <w:r w:rsidRPr="00980FE0">
        <w:rPr>
          <w:color w:val="000000" w:themeColor="text1"/>
          <w:lang w:val="uk-UA"/>
        </w:rPr>
        <w:t xml:space="preserve"> </w:t>
      </w:r>
      <w:proofErr w:type="spellStart"/>
      <w:r w:rsidRPr="00980FE0">
        <w:rPr>
          <w:color w:val="000000" w:themeColor="text1"/>
          <w:lang w:val="uk-UA"/>
        </w:rPr>
        <w:t>репо</w:t>
      </w:r>
      <w:proofErr w:type="spellEnd"/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ломбардний кредит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постійно діюча лінія рефінансування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155865">
      <w:pPr>
        <w:pStyle w:val="a7"/>
        <w:numPr>
          <w:ilvl w:val="0"/>
          <w:numId w:val="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пряме </w:t>
      </w:r>
      <w:proofErr w:type="spellStart"/>
      <w:r w:rsidRPr="00980FE0">
        <w:rPr>
          <w:color w:val="000000" w:themeColor="text1"/>
          <w:lang w:val="uk-UA"/>
        </w:rPr>
        <w:t>репо</w:t>
      </w:r>
      <w:proofErr w:type="spellEnd"/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10</w:t>
      </w:r>
      <w:r w:rsidR="008666CC" w:rsidRPr="00980FE0">
        <w:rPr>
          <w:b/>
          <w:color w:val="000000" w:themeColor="text1"/>
          <w:lang w:val="uk-UA"/>
        </w:rPr>
        <w:t>9. Хто заповнює нижню частину платіжної вимоги-доручення?</w:t>
      </w:r>
    </w:p>
    <w:p w:rsidR="008666CC" w:rsidRPr="0011331A" w:rsidRDefault="008666CC" w:rsidP="0066656F">
      <w:pPr>
        <w:pStyle w:val="a7"/>
        <w:numPr>
          <w:ilvl w:val="0"/>
          <w:numId w:val="313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банк отримувача коштів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11331A" w:rsidP="0066656F">
      <w:pPr>
        <w:pStyle w:val="a7"/>
        <w:numPr>
          <w:ilvl w:val="0"/>
          <w:numId w:val="313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б</w:t>
      </w:r>
      <w:r w:rsidR="008666CC" w:rsidRPr="0011331A">
        <w:rPr>
          <w:color w:val="000000" w:themeColor="text1"/>
          <w:lang w:val="uk-UA"/>
        </w:rPr>
        <w:t>анк платника</w:t>
      </w:r>
      <w:r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3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отримувач коштів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3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платник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10. Протягом скількох днів банк приймає платіжне доручення до виконання?</w:t>
      </w:r>
    </w:p>
    <w:p w:rsidR="008666CC" w:rsidRPr="0011331A" w:rsidRDefault="008666CC" w:rsidP="0066656F">
      <w:pPr>
        <w:pStyle w:val="a7"/>
        <w:numPr>
          <w:ilvl w:val="0"/>
          <w:numId w:val="314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протягом 10 робочих днів з дня його виписки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4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протягом 10 календарних днів з дня його отримання працівником банку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4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протягом 10 календарних днів з дня його виписки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4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протягом 10 робочих днів з дня його отримання працівником банку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11. Для чого можна використовувати корпоративні картки?</w:t>
      </w:r>
    </w:p>
    <w:p w:rsidR="008666CC" w:rsidRPr="0011331A" w:rsidRDefault="008666CC" w:rsidP="0066656F">
      <w:pPr>
        <w:pStyle w:val="a7"/>
        <w:numPr>
          <w:ilvl w:val="0"/>
          <w:numId w:val="315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виплати заробітної плати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5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оплати договорів в іноземній валюті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5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оплати витрат представницького характеру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5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соціальних виплат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12. На які операції розповсюджується обмеження готівкових розрахунків підприємств?</w:t>
      </w:r>
    </w:p>
    <w:p w:rsidR="008666CC" w:rsidRPr="0011331A" w:rsidRDefault="008666CC" w:rsidP="0066656F">
      <w:pPr>
        <w:pStyle w:val="a7"/>
        <w:numPr>
          <w:ilvl w:val="0"/>
          <w:numId w:val="316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благодійна допомога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6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з бюджетом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6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за корпоративними картками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6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з фізичними особами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13. Що не може бути предметом лізингу?</w:t>
      </w:r>
    </w:p>
    <w:p w:rsidR="008666CC" w:rsidRPr="0011331A" w:rsidRDefault="008666CC" w:rsidP="0066656F">
      <w:pPr>
        <w:pStyle w:val="a7"/>
        <w:numPr>
          <w:ilvl w:val="0"/>
          <w:numId w:val="317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земельні ділянки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7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комп’ютерна техніка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7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легкові автомобілі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7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вантажний транспорт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14. До якого класу належить позичальник, якщо його фінансова діяльність є незадовільною і збитковою?</w:t>
      </w:r>
    </w:p>
    <w:p w:rsidR="008666CC" w:rsidRPr="0011331A" w:rsidRDefault="008666CC" w:rsidP="0066656F">
      <w:pPr>
        <w:pStyle w:val="a7"/>
        <w:numPr>
          <w:ilvl w:val="0"/>
          <w:numId w:val="3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Б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В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Г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Д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15. До якого виду належать операції, за якими кредитний ризик становить 1%?</w:t>
      </w:r>
    </w:p>
    <w:p w:rsidR="008666CC" w:rsidRPr="0011331A" w:rsidRDefault="008666CC" w:rsidP="0066656F">
      <w:pPr>
        <w:pStyle w:val="a7"/>
        <w:numPr>
          <w:ilvl w:val="0"/>
          <w:numId w:val="319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під контролем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9"/>
        </w:numPr>
        <w:jc w:val="both"/>
        <w:rPr>
          <w:color w:val="000000" w:themeColor="text1"/>
          <w:lang w:val="uk-UA"/>
        </w:rPr>
      </w:pPr>
      <w:proofErr w:type="spellStart"/>
      <w:r w:rsidRPr="0011331A">
        <w:rPr>
          <w:color w:val="000000" w:themeColor="text1"/>
          <w:lang w:val="uk-UA"/>
        </w:rPr>
        <w:t>субстандартні</w:t>
      </w:r>
      <w:proofErr w:type="spellEnd"/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319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lastRenderedPageBreak/>
        <w:t>сумнівні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11331A" w:rsidP="0066656F">
      <w:pPr>
        <w:pStyle w:val="a7"/>
        <w:numPr>
          <w:ilvl w:val="0"/>
          <w:numId w:val="319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стандартні.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16. Яку назву має особа, на користь якої надається банківська гарантія?</w:t>
      </w:r>
    </w:p>
    <w:p w:rsidR="008666CC" w:rsidRPr="00980FE0" w:rsidRDefault="0011331A" w:rsidP="0066656F">
      <w:pPr>
        <w:pStyle w:val="a7"/>
        <w:numPr>
          <w:ilvl w:val="0"/>
          <w:numId w:val="114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8666CC" w:rsidRPr="00980FE0">
        <w:rPr>
          <w:color w:val="000000" w:themeColor="text1"/>
          <w:lang w:val="uk-UA"/>
        </w:rPr>
        <w:t>ринципал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гарант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4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бенефіціар</w:t>
      </w:r>
      <w:proofErr w:type="spellEnd"/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фактор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17. Скільки рівнів налічує Національна депозитарна система України?</w:t>
      </w:r>
    </w:p>
    <w:p w:rsidR="008666CC" w:rsidRPr="00980FE0" w:rsidRDefault="008666CC" w:rsidP="0066656F">
      <w:pPr>
        <w:pStyle w:val="a7"/>
        <w:numPr>
          <w:ilvl w:val="0"/>
          <w:numId w:val="1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3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11331A" w:rsidP="0066656F">
      <w:pPr>
        <w:pStyle w:val="a7"/>
        <w:numPr>
          <w:ilvl w:val="0"/>
          <w:numId w:val="115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2.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18. Які цінні папери належать до похідних?</w:t>
      </w:r>
    </w:p>
    <w:p w:rsidR="008666CC" w:rsidRPr="00980FE0" w:rsidRDefault="008666CC" w:rsidP="0066656F">
      <w:pPr>
        <w:pStyle w:val="a7"/>
        <w:numPr>
          <w:ilvl w:val="0"/>
          <w:numId w:val="1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земельні сертифікати, акції, облігації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опціони, ф’ючерсні контракти, форвардні контракти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акції, ф’ючерсні контракти, форвардні контракти</w:t>
      </w:r>
      <w:r w:rsidR="0011331A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акції, опціони, ф’ючерсні контракти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19. Скільки має складати участь банку в дочірній компанії?</w:t>
      </w:r>
    </w:p>
    <w:p w:rsidR="008666CC" w:rsidRPr="0011331A" w:rsidRDefault="008666CC" w:rsidP="0066656F">
      <w:pPr>
        <w:pStyle w:val="a7"/>
        <w:numPr>
          <w:ilvl w:val="0"/>
          <w:numId w:val="1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понад 10%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1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понад 20%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1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понад 25%</w:t>
      </w:r>
      <w:r w:rsidR="0011331A">
        <w:rPr>
          <w:color w:val="000000" w:themeColor="text1"/>
          <w:lang w:val="uk-UA"/>
        </w:rPr>
        <w:t>;</w:t>
      </w:r>
    </w:p>
    <w:p w:rsidR="008666CC" w:rsidRPr="0011331A" w:rsidRDefault="008666CC" w:rsidP="0066656F">
      <w:pPr>
        <w:pStyle w:val="a7"/>
        <w:numPr>
          <w:ilvl w:val="0"/>
          <w:numId w:val="118"/>
        </w:numPr>
        <w:jc w:val="both"/>
        <w:rPr>
          <w:color w:val="000000" w:themeColor="text1"/>
          <w:lang w:val="uk-UA"/>
        </w:rPr>
      </w:pPr>
      <w:r w:rsidRPr="0011331A">
        <w:rPr>
          <w:color w:val="000000" w:themeColor="text1"/>
          <w:lang w:val="uk-UA"/>
        </w:rPr>
        <w:t>понад 50%</w:t>
      </w:r>
      <w:r w:rsidR="0011331A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20. Яке обмеження існує на власність нерухомого майна банку?</w:t>
      </w:r>
    </w:p>
    <w:p w:rsidR="008666CC" w:rsidRPr="00980FE0" w:rsidRDefault="008666CC" w:rsidP="0066656F">
      <w:pPr>
        <w:pStyle w:val="a7"/>
        <w:numPr>
          <w:ilvl w:val="0"/>
          <w:numId w:val="1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</w:t>
      </w:r>
      <w:r w:rsidR="00F247D7">
        <w:rPr>
          <w:color w:val="000000" w:themeColor="text1"/>
          <w:lang w:val="uk-UA"/>
        </w:rPr>
        <w:t>е більше 25% від прибутку банку;</w:t>
      </w:r>
    </w:p>
    <w:p w:rsidR="008666CC" w:rsidRPr="00980FE0" w:rsidRDefault="008666CC" w:rsidP="0066656F">
      <w:pPr>
        <w:pStyle w:val="a7"/>
        <w:numPr>
          <w:ilvl w:val="0"/>
          <w:numId w:val="1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більше 25% від капіталу банку</w:t>
      </w:r>
      <w:r w:rsidR="00F247D7">
        <w:rPr>
          <w:color w:val="000000" w:themeColor="text1"/>
          <w:lang w:val="uk-UA"/>
        </w:rPr>
        <w:t>;</w:t>
      </w:r>
      <w:r w:rsidRPr="00980FE0">
        <w:rPr>
          <w:color w:val="000000" w:themeColor="text1"/>
          <w:lang w:val="uk-UA"/>
        </w:rPr>
        <w:t xml:space="preserve"> </w:t>
      </w:r>
    </w:p>
    <w:p w:rsidR="008666CC" w:rsidRPr="00980FE0" w:rsidRDefault="008666CC" w:rsidP="0066656F">
      <w:pPr>
        <w:pStyle w:val="a7"/>
        <w:numPr>
          <w:ilvl w:val="0"/>
          <w:numId w:val="1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</w:t>
      </w:r>
      <w:r w:rsidR="00F247D7">
        <w:rPr>
          <w:color w:val="000000" w:themeColor="text1"/>
          <w:lang w:val="uk-UA"/>
        </w:rPr>
        <w:t>е більше 50% від прибутку банку;</w:t>
      </w:r>
    </w:p>
    <w:p w:rsidR="008666CC" w:rsidRPr="00980FE0" w:rsidRDefault="008666CC" w:rsidP="0066656F">
      <w:pPr>
        <w:pStyle w:val="a7"/>
        <w:numPr>
          <w:ilvl w:val="0"/>
          <w:numId w:val="1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більше 50% від прибутку банку</w:t>
      </w:r>
      <w:r w:rsidR="00F247D7">
        <w:rPr>
          <w:color w:val="000000" w:themeColor="text1"/>
          <w:lang w:val="uk-UA"/>
        </w:rPr>
        <w:t>.</w:t>
      </w:r>
      <w:r w:rsidRPr="00980FE0">
        <w:rPr>
          <w:color w:val="000000" w:themeColor="text1"/>
          <w:lang w:val="uk-UA"/>
        </w:rPr>
        <w:t xml:space="preserve"> 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21. Яку назву має операція з придбання векселя банком за грошові кошти з дисконтом до настання терміну платежу за ним?</w:t>
      </w:r>
    </w:p>
    <w:p w:rsidR="008666CC" w:rsidRPr="00980FE0" w:rsidRDefault="00F247D7" w:rsidP="0066656F">
      <w:pPr>
        <w:pStyle w:val="a7"/>
        <w:numPr>
          <w:ilvl w:val="0"/>
          <w:numId w:val="119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а</w:t>
      </w:r>
      <w:r w:rsidR="008666CC" w:rsidRPr="00980FE0">
        <w:rPr>
          <w:color w:val="000000" w:themeColor="text1"/>
          <w:lang w:val="uk-UA"/>
        </w:rPr>
        <w:t>валювання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врахування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9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доміциляція</w:t>
      </w:r>
      <w:proofErr w:type="spellEnd"/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1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інкасування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22. Як називають інкасування векселів без супровідних документів?</w:t>
      </w:r>
    </w:p>
    <w:p w:rsidR="008666CC" w:rsidRPr="00980FE0" w:rsidRDefault="00F247D7" w:rsidP="0066656F">
      <w:pPr>
        <w:pStyle w:val="a7"/>
        <w:numPr>
          <w:ilvl w:val="0"/>
          <w:numId w:val="120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</w:t>
      </w:r>
      <w:r w:rsidR="008666CC" w:rsidRPr="00980FE0">
        <w:rPr>
          <w:color w:val="000000" w:themeColor="text1"/>
          <w:lang w:val="uk-UA"/>
        </w:rPr>
        <w:t>ідкрите</w:t>
      </w:r>
      <w:r>
        <w:rPr>
          <w:color w:val="000000" w:themeColor="text1"/>
          <w:lang w:val="uk-UA"/>
        </w:rPr>
        <w:t>;</w:t>
      </w:r>
    </w:p>
    <w:p w:rsidR="008666CC" w:rsidRPr="00980FE0" w:rsidRDefault="00F247D7" w:rsidP="0066656F">
      <w:pPr>
        <w:pStyle w:val="a7"/>
        <w:numPr>
          <w:ilvl w:val="0"/>
          <w:numId w:val="120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</w:t>
      </w:r>
      <w:r w:rsidR="008666CC" w:rsidRPr="00980FE0">
        <w:rPr>
          <w:color w:val="000000" w:themeColor="text1"/>
          <w:lang w:val="uk-UA"/>
        </w:rPr>
        <w:t>окументарне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закрите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чисте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23.Яка з цих операцій не належить до комісійних операцій банків з векселями?</w:t>
      </w:r>
    </w:p>
    <w:p w:rsidR="008666CC" w:rsidRPr="00980FE0" w:rsidRDefault="00F247D7" w:rsidP="0066656F">
      <w:pPr>
        <w:pStyle w:val="a7"/>
        <w:numPr>
          <w:ilvl w:val="0"/>
          <w:numId w:val="121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</w:t>
      </w:r>
      <w:r w:rsidR="008666CC" w:rsidRPr="00980FE0">
        <w:rPr>
          <w:color w:val="000000" w:themeColor="text1"/>
          <w:lang w:val="uk-UA"/>
        </w:rPr>
        <w:t>рахування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1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доміциляція</w:t>
      </w:r>
      <w:proofErr w:type="spellEnd"/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зберігання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інкасування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b/>
          <w:color w:val="000000" w:themeColor="text1"/>
          <w:lang w:val="uk-UA"/>
        </w:rPr>
      </w:pPr>
    </w:p>
    <w:p w:rsidR="008666CC" w:rsidRPr="00980FE0" w:rsidRDefault="00107EB7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1</w:t>
      </w:r>
      <w:r w:rsidR="008666CC" w:rsidRPr="00980FE0">
        <w:rPr>
          <w:b/>
          <w:color w:val="000000" w:themeColor="text1"/>
          <w:lang w:val="uk-UA"/>
        </w:rPr>
        <w:t>24. Як називається юридична або фізична особа, яка зобов’язана платити за переказним векселем?</w:t>
      </w:r>
    </w:p>
    <w:p w:rsidR="008666CC" w:rsidRPr="00980FE0" w:rsidRDefault="00F247D7" w:rsidP="0066656F">
      <w:pPr>
        <w:pStyle w:val="a7"/>
        <w:numPr>
          <w:ilvl w:val="0"/>
          <w:numId w:val="122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і</w:t>
      </w:r>
      <w:r w:rsidR="008666CC" w:rsidRPr="00980FE0">
        <w:rPr>
          <w:color w:val="000000" w:themeColor="text1"/>
          <w:lang w:val="uk-UA"/>
        </w:rPr>
        <w:t>ндосант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ремітент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трасант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трасат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25. Як називається операція з повернення клієнту відповідної суми коштів у національній чи іноземній валюті у разі його звернення з відмовою від валютно-обмінної операції не пізніше 15 хв. після проведення такої операції?</w:t>
      </w:r>
    </w:p>
    <w:p w:rsidR="008666CC" w:rsidRPr="00980FE0" w:rsidRDefault="00F247D7" w:rsidP="0066656F">
      <w:pPr>
        <w:pStyle w:val="a7"/>
        <w:numPr>
          <w:ilvl w:val="0"/>
          <w:numId w:val="123"/>
        </w:numPr>
        <w:jc w:val="both"/>
        <w:rPr>
          <w:color w:val="000000" w:themeColor="text1"/>
          <w:lang w:val="uk-UA"/>
        </w:rPr>
      </w:pPr>
      <w:proofErr w:type="spellStart"/>
      <w:r>
        <w:rPr>
          <w:color w:val="000000" w:themeColor="text1"/>
          <w:lang w:val="uk-UA"/>
        </w:rPr>
        <w:t>с</w:t>
      </w:r>
      <w:r w:rsidR="008666CC" w:rsidRPr="00980FE0">
        <w:rPr>
          <w:color w:val="000000" w:themeColor="text1"/>
          <w:lang w:val="uk-UA"/>
        </w:rPr>
        <w:t>воп</w:t>
      </w:r>
      <w:proofErr w:type="spellEnd"/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3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свот</w:t>
      </w:r>
      <w:proofErr w:type="spellEnd"/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стоп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сторно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8666CC" w:rsidRPr="00980FE0">
        <w:rPr>
          <w:b/>
          <w:color w:val="000000" w:themeColor="text1"/>
          <w:lang w:val="uk-UA"/>
        </w:rPr>
        <w:t>26. Від кого починається акредитивна форма міжнародних розрахунків?</w:t>
      </w:r>
    </w:p>
    <w:p w:rsidR="008666CC" w:rsidRPr="00980FE0" w:rsidRDefault="008666CC" w:rsidP="0066656F">
      <w:pPr>
        <w:pStyle w:val="a7"/>
        <w:numPr>
          <w:ilvl w:val="0"/>
          <w:numId w:val="124"/>
        </w:numPr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авізуючого</w:t>
      </w:r>
      <w:proofErr w:type="spellEnd"/>
      <w:r w:rsidRPr="00980FE0">
        <w:rPr>
          <w:color w:val="000000" w:themeColor="text1"/>
          <w:lang w:val="uk-UA"/>
        </w:rPr>
        <w:t xml:space="preserve"> банку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4"/>
        </w:numPr>
        <w:tabs>
          <w:tab w:val="left" w:pos="709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банку-емітента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4"/>
        </w:numPr>
        <w:tabs>
          <w:tab w:val="left" w:pos="709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експортера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4"/>
        </w:numPr>
        <w:tabs>
          <w:tab w:val="left" w:pos="709"/>
        </w:tabs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імпортера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27. Який термін дії (з моменту видачі) іменного чека в іноземній валюті на території України, якщо на ньому немає напису, де зазначено термін?</w:t>
      </w:r>
    </w:p>
    <w:p w:rsidR="008666CC" w:rsidRPr="00980FE0" w:rsidRDefault="008666CC" w:rsidP="0066656F">
      <w:pPr>
        <w:pStyle w:val="a7"/>
        <w:numPr>
          <w:ilvl w:val="0"/>
          <w:numId w:val="12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3 місяці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6 місяців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 рік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F247D7" w:rsidP="0066656F">
      <w:pPr>
        <w:pStyle w:val="a7"/>
        <w:numPr>
          <w:ilvl w:val="0"/>
          <w:numId w:val="125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="008666CC" w:rsidRPr="00980FE0">
        <w:rPr>
          <w:color w:val="000000" w:themeColor="text1"/>
          <w:lang w:val="uk-UA"/>
        </w:rPr>
        <w:t>еобмежений</w:t>
      </w:r>
      <w:r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28. Який з переліку металів не належить до банківських?</w:t>
      </w:r>
    </w:p>
    <w:p w:rsidR="008666CC" w:rsidRPr="00980FE0" w:rsidRDefault="00F247D7" w:rsidP="0066656F">
      <w:pPr>
        <w:pStyle w:val="a7"/>
        <w:numPr>
          <w:ilvl w:val="0"/>
          <w:numId w:val="126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б</w:t>
      </w:r>
      <w:r w:rsidR="008666CC" w:rsidRPr="00980FE0">
        <w:rPr>
          <w:color w:val="000000" w:themeColor="text1"/>
          <w:lang w:val="uk-UA"/>
        </w:rPr>
        <w:t>ронза</w:t>
      </w:r>
      <w:r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золото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паладій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срібло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29. Який спосіб дистанційного обслуговування клієнтів банку не передбачає використання програмно-технічних засобів мережі Інтернет?</w:t>
      </w:r>
    </w:p>
    <w:p w:rsidR="008666CC" w:rsidRPr="00980FE0" w:rsidRDefault="008666CC" w:rsidP="0066656F">
      <w:pPr>
        <w:pStyle w:val="a7"/>
        <w:numPr>
          <w:ilvl w:val="0"/>
          <w:numId w:val="1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телефонний </w:t>
      </w:r>
      <w:proofErr w:type="spellStart"/>
      <w:r w:rsidRPr="00980FE0">
        <w:rPr>
          <w:color w:val="000000" w:themeColor="text1"/>
          <w:lang w:val="uk-UA"/>
        </w:rPr>
        <w:t>банкінг</w:t>
      </w:r>
      <w:proofErr w:type="spellEnd"/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мобільний </w:t>
      </w:r>
      <w:proofErr w:type="spellStart"/>
      <w:r w:rsidRPr="00980FE0">
        <w:rPr>
          <w:color w:val="000000" w:themeColor="text1"/>
          <w:lang w:val="uk-UA"/>
        </w:rPr>
        <w:t>банкінг</w:t>
      </w:r>
      <w:proofErr w:type="spellEnd"/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клієнт-інтернет-банк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7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інтернет-банкінг</w:t>
      </w:r>
      <w:proofErr w:type="spellEnd"/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30. В чому виражається маса банківського металу?</w:t>
      </w:r>
    </w:p>
    <w:p w:rsidR="008666CC" w:rsidRPr="00980FE0" w:rsidRDefault="008666CC" w:rsidP="0066656F">
      <w:pPr>
        <w:pStyle w:val="a7"/>
        <w:numPr>
          <w:ilvl w:val="0"/>
          <w:numId w:val="1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грам (унція)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фунт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карат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кілограм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31. Скільки рівнів налічує банківська система України?</w:t>
      </w:r>
    </w:p>
    <w:p w:rsidR="008666CC" w:rsidRPr="00980FE0" w:rsidRDefault="008666CC" w:rsidP="0066656F">
      <w:pPr>
        <w:pStyle w:val="a7"/>
        <w:numPr>
          <w:ilvl w:val="0"/>
          <w:numId w:val="1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3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</w:t>
      </w:r>
      <w:r w:rsidR="00F247D7">
        <w:rPr>
          <w:color w:val="000000" w:themeColor="text1"/>
          <w:lang w:val="uk-UA"/>
        </w:rPr>
        <w:t>.</w:t>
      </w:r>
    </w:p>
    <w:p w:rsidR="008666CC" w:rsidRPr="00980FE0" w:rsidRDefault="008666CC" w:rsidP="008666CC">
      <w:pPr>
        <w:ind w:firstLine="709"/>
        <w:jc w:val="both"/>
        <w:rPr>
          <w:color w:val="000000" w:themeColor="text1"/>
          <w:lang w:val="uk-UA"/>
        </w:rPr>
      </w:pPr>
    </w:p>
    <w:p w:rsidR="008666CC" w:rsidRPr="00980FE0" w:rsidRDefault="00D67A15" w:rsidP="008666CC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8666CC" w:rsidRPr="00980FE0">
        <w:rPr>
          <w:b/>
          <w:color w:val="000000" w:themeColor="text1"/>
          <w:lang w:val="uk-UA"/>
        </w:rPr>
        <w:t>32. Які функції притаманні банківській системі?</w:t>
      </w:r>
    </w:p>
    <w:p w:rsidR="008666CC" w:rsidRPr="00980FE0" w:rsidRDefault="008666CC" w:rsidP="0066656F">
      <w:pPr>
        <w:pStyle w:val="a7"/>
        <w:numPr>
          <w:ilvl w:val="0"/>
          <w:numId w:val="1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емісійна, контрольна, фіскальна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фіскальна, контрольна, трансформаційна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контрольна, трансформаційна, забезпечуючи</w:t>
      </w:r>
      <w:r w:rsidR="00F247D7">
        <w:rPr>
          <w:color w:val="000000" w:themeColor="text1"/>
          <w:lang w:val="uk-UA"/>
        </w:rPr>
        <w:t>;</w:t>
      </w:r>
    </w:p>
    <w:p w:rsidR="008666CC" w:rsidRPr="00980FE0" w:rsidRDefault="008666CC" w:rsidP="0066656F">
      <w:pPr>
        <w:pStyle w:val="a7"/>
        <w:numPr>
          <w:ilvl w:val="0"/>
          <w:numId w:val="1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трансформаційна, емісійна, стабілізаційна</w:t>
      </w:r>
      <w:r w:rsidR="00F247D7">
        <w:rPr>
          <w:color w:val="000000" w:themeColor="text1"/>
          <w:lang w:val="uk-UA"/>
        </w:rPr>
        <w:t>.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133. Який закон регулює банківські відносини в Україні?</w:t>
      </w:r>
    </w:p>
    <w:p w:rsidR="00C93476" w:rsidRPr="00980FE0" w:rsidRDefault="00C93476" w:rsidP="0066656F">
      <w:pPr>
        <w:pStyle w:val="a7"/>
        <w:numPr>
          <w:ilvl w:val="0"/>
          <w:numId w:val="1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«Про банки і банківську діяльність»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«Господарський кодекс України»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«Про кредитно-депозитні операції»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«Про діяльність комерційних банків»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pStyle w:val="27"/>
        <w:shd w:val="clear" w:color="auto" w:fill="auto"/>
        <w:tabs>
          <w:tab w:val="left" w:pos="735"/>
        </w:tabs>
        <w:spacing w:line="240" w:lineRule="auto"/>
        <w:ind w:right="60"/>
        <w:rPr>
          <w:b/>
          <w:i/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ab/>
      </w:r>
      <w:r w:rsidRPr="00980FE0">
        <w:rPr>
          <w:b/>
          <w:color w:val="000000" w:themeColor="text1"/>
          <w:sz w:val="24"/>
          <w:szCs w:val="24"/>
          <w:lang w:val="uk-UA"/>
        </w:rPr>
        <w:t>Тест 134. В якому випадку банк набуває статусу спеціалізованого?</w:t>
      </w:r>
    </w:p>
    <w:p w:rsidR="00C93476" w:rsidRPr="00980FE0" w:rsidRDefault="00C93476" w:rsidP="0066656F">
      <w:pPr>
        <w:pStyle w:val="27"/>
        <w:numPr>
          <w:ilvl w:val="0"/>
          <w:numId w:val="132"/>
        </w:numPr>
        <w:shd w:val="clear" w:color="auto" w:fill="auto"/>
        <w:tabs>
          <w:tab w:val="left" w:pos="735"/>
        </w:tabs>
        <w:spacing w:line="240" w:lineRule="auto"/>
        <w:ind w:right="60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70% його активів є однотипними</w:t>
      </w:r>
      <w:r w:rsidR="00F247D7">
        <w:rPr>
          <w:color w:val="000000" w:themeColor="text1"/>
          <w:sz w:val="24"/>
          <w:szCs w:val="24"/>
          <w:lang w:val="uk-UA"/>
        </w:rPr>
        <w:t>;</w:t>
      </w:r>
    </w:p>
    <w:p w:rsidR="00C93476" w:rsidRPr="00980FE0" w:rsidRDefault="00C93476" w:rsidP="0066656F">
      <w:pPr>
        <w:pStyle w:val="27"/>
        <w:numPr>
          <w:ilvl w:val="0"/>
          <w:numId w:val="132"/>
        </w:numPr>
        <w:shd w:val="clear" w:color="auto" w:fill="auto"/>
        <w:tabs>
          <w:tab w:val="left" w:pos="735"/>
        </w:tabs>
        <w:spacing w:line="240" w:lineRule="auto"/>
        <w:ind w:right="60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50% його активів є однотипними</w:t>
      </w:r>
      <w:r w:rsidR="00F247D7">
        <w:rPr>
          <w:color w:val="000000" w:themeColor="text1"/>
          <w:sz w:val="24"/>
          <w:szCs w:val="24"/>
          <w:lang w:val="uk-UA"/>
        </w:rPr>
        <w:t>;</w:t>
      </w:r>
    </w:p>
    <w:p w:rsidR="00C93476" w:rsidRPr="00980FE0" w:rsidRDefault="00C93476" w:rsidP="0066656F">
      <w:pPr>
        <w:pStyle w:val="27"/>
        <w:numPr>
          <w:ilvl w:val="0"/>
          <w:numId w:val="132"/>
        </w:numPr>
        <w:shd w:val="clear" w:color="auto" w:fill="auto"/>
        <w:tabs>
          <w:tab w:val="left" w:pos="735"/>
        </w:tabs>
        <w:spacing w:line="240" w:lineRule="auto"/>
        <w:ind w:right="60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30% його активів є однотипними</w:t>
      </w:r>
      <w:r w:rsidR="00F247D7">
        <w:rPr>
          <w:color w:val="000000" w:themeColor="text1"/>
          <w:sz w:val="24"/>
          <w:szCs w:val="24"/>
          <w:lang w:val="uk-UA"/>
        </w:rPr>
        <w:t>;</w:t>
      </w:r>
    </w:p>
    <w:p w:rsidR="00C93476" w:rsidRPr="00980FE0" w:rsidRDefault="00C93476" w:rsidP="0066656F">
      <w:pPr>
        <w:pStyle w:val="27"/>
        <w:numPr>
          <w:ilvl w:val="0"/>
          <w:numId w:val="132"/>
        </w:numPr>
        <w:shd w:val="clear" w:color="auto" w:fill="auto"/>
        <w:tabs>
          <w:tab w:val="left" w:pos="735"/>
        </w:tabs>
        <w:spacing w:line="240" w:lineRule="auto"/>
        <w:ind w:right="60"/>
        <w:rPr>
          <w:color w:val="000000" w:themeColor="text1"/>
          <w:sz w:val="24"/>
          <w:szCs w:val="24"/>
          <w:lang w:val="uk-UA"/>
        </w:rPr>
      </w:pPr>
      <w:r w:rsidRPr="00980FE0">
        <w:rPr>
          <w:color w:val="000000" w:themeColor="text1"/>
          <w:sz w:val="24"/>
          <w:szCs w:val="24"/>
          <w:lang w:val="uk-UA"/>
        </w:rPr>
        <w:t>90% його активів є однотипними</w:t>
      </w:r>
      <w:r w:rsidR="00F247D7">
        <w:rPr>
          <w:color w:val="000000" w:themeColor="text1"/>
          <w:sz w:val="24"/>
          <w:szCs w:val="24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135. Як класифікуються комерційні банки за формою власності?</w:t>
      </w:r>
    </w:p>
    <w:p w:rsidR="00C93476" w:rsidRPr="00980FE0" w:rsidRDefault="00C93476" w:rsidP="0066656F">
      <w:pPr>
        <w:pStyle w:val="a7"/>
        <w:numPr>
          <w:ilvl w:val="0"/>
          <w:numId w:val="1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роздрібні, оптові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спеціалізовані, універсальні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державні, приватні, змішані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міжнародні, регіональні, локальні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b/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136. Як поділяються банківські операції в залежності від способу їх відображення у балансі?</w:t>
      </w:r>
    </w:p>
    <w:p w:rsidR="00C93476" w:rsidRPr="00980FE0" w:rsidRDefault="00C93476" w:rsidP="0066656F">
      <w:pPr>
        <w:pStyle w:val="a7"/>
        <w:numPr>
          <w:ilvl w:val="0"/>
          <w:numId w:val="1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трастові, факторингові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активні, пасивні, позабалансові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вкладні, кредитні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комісійні, активні, пасивні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137. Скільки часу надається НБУ для прийняття рішення про надання банківської ліцензії чи про відмову в її наданні банку?</w:t>
      </w:r>
    </w:p>
    <w:p w:rsidR="00C93476" w:rsidRPr="00980FE0" w:rsidRDefault="00C93476" w:rsidP="0066656F">
      <w:pPr>
        <w:pStyle w:val="a7"/>
        <w:numPr>
          <w:ilvl w:val="0"/>
          <w:numId w:val="1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 рік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 день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 місяці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6 місяців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138. Скільки є дійсним платіжне доручення?</w:t>
      </w:r>
    </w:p>
    <w:p w:rsidR="00C93476" w:rsidRPr="00980FE0" w:rsidRDefault="00C93476" w:rsidP="0066656F">
      <w:pPr>
        <w:pStyle w:val="a7"/>
        <w:numPr>
          <w:ilvl w:val="0"/>
          <w:numId w:val="1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 день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 місяць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10 днів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 днів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139. Кому надається послуга інкасування векселів?</w:t>
      </w:r>
    </w:p>
    <w:p w:rsidR="00C93476" w:rsidRPr="00980FE0" w:rsidRDefault="00F247D7" w:rsidP="0066656F">
      <w:pPr>
        <w:pStyle w:val="a7"/>
        <w:numPr>
          <w:ilvl w:val="0"/>
          <w:numId w:val="137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</w:t>
      </w:r>
      <w:r w:rsidR="00C93476" w:rsidRPr="00980FE0">
        <w:rPr>
          <w:color w:val="000000" w:themeColor="text1"/>
          <w:lang w:val="uk-UA"/>
        </w:rPr>
        <w:t>екселедержателю</w:t>
      </w:r>
      <w:r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векселедавцю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трасату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трасанту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140. Яким документом визначено основні положення щодо достатності капіталу банку з урахуванням ризику?</w:t>
      </w:r>
    </w:p>
    <w:p w:rsidR="00C93476" w:rsidRPr="00980FE0" w:rsidRDefault="00C93476" w:rsidP="0066656F">
      <w:pPr>
        <w:pStyle w:val="a7"/>
        <w:numPr>
          <w:ilvl w:val="0"/>
          <w:numId w:val="1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Конституцією України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Законом України «Про банки і банківську діяльність»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Базельською угодою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Постановою НБУ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141. Як називається цінний папір, що </w:t>
      </w:r>
      <w:proofErr w:type="spellStart"/>
      <w:r w:rsidRPr="00980FE0">
        <w:rPr>
          <w:b/>
          <w:color w:val="000000" w:themeColor="text1"/>
          <w:lang w:val="uk-UA"/>
        </w:rPr>
        <w:t>емітується</w:t>
      </w:r>
      <w:proofErr w:type="spellEnd"/>
      <w:r w:rsidRPr="00980FE0">
        <w:rPr>
          <w:b/>
          <w:color w:val="000000" w:themeColor="text1"/>
          <w:lang w:val="uk-UA"/>
        </w:rPr>
        <w:t xml:space="preserve"> банком для залучення коштів?</w:t>
      </w:r>
    </w:p>
    <w:p w:rsidR="00C93476" w:rsidRPr="00980FE0" w:rsidRDefault="00F247D7" w:rsidP="0066656F">
      <w:pPr>
        <w:pStyle w:val="a7"/>
        <w:numPr>
          <w:ilvl w:val="0"/>
          <w:numId w:val="139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а</w:t>
      </w:r>
      <w:r w:rsidR="00C93476" w:rsidRPr="00980FE0">
        <w:rPr>
          <w:color w:val="000000" w:themeColor="text1"/>
          <w:lang w:val="uk-UA"/>
        </w:rPr>
        <w:t>кція</w:t>
      </w:r>
      <w:r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ощадний сертифікат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облігація</w:t>
      </w:r>
      <w:r w:rsidR="00F247D7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вексель</w:t>
      </w:r>
      <w:r w:rsidR="00F247D7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1F1352" w:rsidRDefault="00C93476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142. До якого капіталу належать позики, отримані від НБУ та інших кредитних установ?</w:t>
      </w:r>
    </w:p>
    <w:p w:rsidR="00C93476" w:rsidRPr="001F1352" w:rsidRDefault="00C93476" w:rsidP="0066656F">
      <w:pPr>
        <w:pStyle w:val="a7"/>
        <w:numPr>
          <w:ilvl w:val="0"/>
          <w:numId w:val="320"/>
        </w:numPr>
        <w:jc w:val="both"/>
        <w:rPr>
          <w:color w:val="000000" w:themeColor="text1"/>
          <w:lang w:val="uk-UA"/>
        </w:rPr>
      </w:pPr>
      <w:r w:rsidRPr="001F1352">
        <w:rPr>
          <w:color w:val="000000" w:themeColor="text1"/>
          <w:lang w:val="uk-UA"/>
        </w:rPr>
        <w:t>залучений капітал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3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власний капітал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3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статутний капітал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3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регулятивний капітал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143. При якому методі розрахунку процентів по кредиту для визначення кількості днів береться умовна кількість днів у місяці та році?</w:t>
      </w:r>
    </w:p>
    <w:p w:rsidR="00C93476" w:rsidRPr="00980FE0" w:rsidRDefault="00C93476" w:rsidP="0066656F">
      <w:pPr>
        <w:pStyle w:val="a7"/>
        <w:numPr>
          <w:ilvl w:val="0"/>
          <w:numId w:val="1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факт/факт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факт/360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30/360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30/факт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C93476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="002260D1" w:rsidRPr="00980FE0">
        <w:rPr>
          <w:b/>
          <w:color w:val="000000" w:themeColor="text1"/>
          <w:lang w:val="uk-UA"/>
        </w:rPr>
        <w:t>1</w:t>
      </w:r>
      <w:r w:rsidRPr="00980FE0">
        <w:rPr>
          <w:b/>
          <w:color w:val="000000" w:themeColor="text1"/>
          <w:lang w:val="uk-UA"/>
        </w:rPr>
        <w:t>44. Як називається сума кредиту разом з капіталізованими відсотками?</w:t>
      </w:r>
    </w:p>
    <w:p w:rsidR="00C93476" w:rsidRPr="00980FE0" w:rsidRDefault="00C93476" w:rsidP="0066656F">
      <w:pPr>
        <w:pStyle w:val="a7"/>
        <w:numPr>
          <w:ilvl w:val="0"/>
          <w:numId w:val="1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річна сума кредиту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майбутній дохід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початкова сума кредиту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нарощена сума кредиту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45. Що може бути предметом іпотеки?</w:t>
      </w:r>
    </w:p>
    <w:p w:rsidR="00C93476" w:rsidRPr="00980FE0" w:rsidRDefault="001F1352" w:rsidP="0066656F">
      <w:pPr>
        <w:pStyle w:val="a7"/>
        <w:numPr>
          <w:ilvl w:val="0"/>
          <w:numId w:val="142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</w:t>
      </w:r>
      <w:r w:rsidR="00C93476" w:rsidRPr="00980FE0">
        <w:rPr>
          <w:color w:val="000000" w:themeColor="text1"/>
          <w:lang w:val="uk-UA"/>
        </w:rPr>
        <w:t>вартира</w:t>
      </w:r>
      <w:r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літак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посуд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автомобіль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46. Як називається тимчасове об’єднання банків для координації дій при проведенні різного роду банківських операцій?</w:t>
      </w:r>
    </w:p>
    <w:p w:rsidR="00C93476" w:rsidRPr="00980FE0" w:rsidRDefault="00C93476" w:rsidP="0066656F">
      <w:pPr>
        <w:pStyle w:val="a7"/>
        <w:numPr>
          <w:ilvl w:val="0"/>
          <w:numId w:val="1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банківська група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банківський консорціум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банківський холдинг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кооперативний банк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47. Емісія яких цінних паперів для поповнення статутного капіталу суворо заборонена комерційним банкам?</w:t>
      </w:r>
    </w:p>
    <w:p w:rsidR="00C93476" w:rsidRPr="00980FE0" w:rsidRDefault="001F1352" w:rsidP="0066656F">
      <w:pPr>
        <w:pStyle w:val="a7"/>
        <w:numPr>
          <w:ilvl w:val="0"/>
          <w:numId w:val="144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а</w:t>
      </w:r>
      <w:r w:rsidR="00C93476" w:rsidRPr="00980FE0">
        <w:rPr>
          <w:color w:val="000000" w:themeColor="text1"/>
          <w:lang w:val="uk-UA"/>
        </w:rPr>
        <w:t>кцій</w:t>
      </w:r>
      <w:r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векселів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облігацій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ощадних сертифікатів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48. Як називається валютна позиція банку, коли сума активів і позабалансових вимог менше суми балансових і позабалансових зобов’язань?</w:t>
      </w:r>
    </w:p>
    <w:p w:rsidR="00C93476" w:rsidRPr="00980FE0" w:rsidRDefault="001F1352" w:rsidP="0066656F">
      <w:pPr>
        <w:pStyle w:val="a7"/>
        <w:numPr>
          <w:ilvl w:val="0"/>
          <w:numId w:val="145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r w:rsidR="00C93476" w:rsidRPr="00980FE0">
        <w:rPr>
          <w:color w:val="000000" w:themeColor="text1"/>
          <w:lang w:val="uk-UA"/>
        </w:rPr>
        <w:t>акрита</w:t>
      </w:r>
      <w:r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відкрита довга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відкрита коротка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експозиційна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49. Який метод управління валютною позицією банку означає структурне балансування валютних потоків?</w:t>
      </w:r>
    </w:p>
    <w:p w:rsidR="00C93476" w:rsidRPr="00980FE0" w:rsidRDefault="001F1352" w:rsidP="0066656F">
      <w:pPr>
        <w:pStyle w:val="a7"/>
        <w:numPr>
          <w:ilvl w:val="0"/>
          <w:numId w:val="146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</w:t>
      </w:r>
      <w:r w:rsidR="00C93476" w:rsidRPr="00980FE0">
        <w:rPr>
          <w:color w:val="000000" w:themeColor="text1"/>
          <w:lang w:val="uk-UA"/>
        </w:rPr>
        <w:t>труктуризація</w:t>
      </w:r>
      <w:r>
        <w:rPr>
          <w:color w:val="000000" w:themeColor="text1"/>
          <w:lang w:val="uk-UA"/>
        </w:rPr>
        <w:t>;</w:t>
      </w:r>
    </w:p>
    <w:p w:rsidR="00C93476" w:rsidRPr="00980FE0" w:rsidRDefault="001F1352" w:rsidP="0066656F">
      <w:pPr>
        <w:pStyle w:val="a7"/>
        <w:numPr>
          <w:ilvl w:val="0"/>
          <w:numId w:val="146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балансування;</w:t>
      </w:r>
    </w:p>
    <w:p w:rsidR="00C93476" w:rsidRPr="00980FE0" w:rsidRDefault="001F1352" w:rsidP="0066656F">
      <w:pPr>
        <w:pStyle w:val="a7"/>
        <w:numPr>
          <w:ilvl w:val="0"/>
          <w:numId w:val="146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валютування;</w:t>
      </w:r>
    </w:p>
    <w:p w:rsidR="00C93476" w:rsidRPr="00980FE0" w:rsidRDefault="00C93476" w:rsidP="0066656F">
      <w:pPr>
        <w:pStyle w:val="a7"/>
        <w:numPr>
          <w:ilvl w:val="0"/>
          <w:numId w:val="1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хеджування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50. Яка строкова угода дає власникові право купувати в майбутньому визначену кількість іноземної валюти по фіксованому курсу обміну?</w:t>
      </w:r>
    </w:p>
    <w:p w:rsidR="00C93476" w:rsidRPr="00980FE0" w:rsidRDefault="00C93476" w:rsidP="0066656F">
      <w:pPr>
        <w:pStyle w:val="a7"/>
        <w:numPr>
          <w:ilvl w:val="0"/>
          <w:numId w:val="1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валютний опціон покупця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валютний опціон продавця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форвардний контракт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7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своп</w:t>
      </w:r>
      <w:proofErr w:type="spellEnd"/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51. Яка з перелічених статей балансу банку належить до активу?</w:t>
      </w:r>
    </w:p>
    <w:p w:rsidR="00C93476" w:rsidRPr="00980FE0" w:rsidRDefault="00C93476" w:rsidP="0066656F">
      <w:pPr>
        <w:pStyle w:val="a7"/>
        <w:numPr>
          <w:ilvl w:val="0"/>
          <w:numId w:val="1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кошти в інших банках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резерви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емісійні різниці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кошти банків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52. Як можна охарактеризувати банк, якщо величина його власного капіталу більше, ніж 0?</w:t>
      </w:r>
    </w:p>
    <w:p w:rsidR="00C93476" w:rsidRPr="00980FE0" w:rsidRDefault="00C93476" w:rsidP="0066656F">
      <w:pPr>
        <w:pStyle w:val="a7"/>
        <w:numPr>
          <w:ilvl w:val="0"/>
          <w:numId w:val="1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фінансово стійкий банк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ліквідний банк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платоспроможний банк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прибутковий банк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53. Як розшифровується абревіатура «</w:t>
      </w:r>
      <w:r w:rsidR="00C93476" w:rsidRPr="00980FE0">
        <w:rPr>
          <w:b/>
          <w:color w:val="000000" w:themeColor="text1"/>
          <w:lang w:val="en-US"/>
        </w:rPr>
        <w:t>ROA</w:t>
      </w:r>
      <w:r w:rsidR="00C93476" w:rsidRPr="00980FE0">
        <w:rPr>
          <w:b/>
          <w:color w:val="000000" w:themeColor="text1"/>
          <w:lang w:val="uk-UA"/>
        </w:rPr>
        <w:t>»?</w:t>
      </w:r>
    </w:p>
    <w:p w:rsidR="00C93476" w:rsidRPr="00980FE0" w:rsidRDefault="00C93476" w:rsidP="0066656F">
      <w:pPr>
        <w:pStyle w:val="a7"/>
        <w:numPr>
          <w:ilvl w:val="0"/>
          <w:numId w:val="1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показник рентабельності капіталу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показник рентабельності власного капіталу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показник рентабельності доходів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показник рентабельності активів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54. Який коефіцієнт ефективності діяльності банку враховує тільки активи і пасиви, до яких застосовуються процентні ставки?</w:t>
      </w:r>
    </w:p>
    <w:p w:rsidR="00C93476" w:rsidRPr="00980FE0" w:rsidRDefault="00C93476" w:rsidP="0066656F">
      <w:pPr>
        <w:pStyle w:val="a7"/>
        <w:numPr>
          <w:ilvl w:val="0"/>
          <w:numId w:val="1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чистий </w:t>
      </w:r>
      <w:r w:rsidR="001F1352">
        <w:rPr>
          <w:color w:val="000000" w:themeColor="text1"/>
          <w:lang w:val="uk-UA"/>
        </w:rPr>
        <w:t>серед;</w:t>
      </w:r>
    </w:p>
    <w:p w:rsidR="00C93476" w:rsidRPr="00980FE0" w:rsidRDefault="00C93476" w:rsidP="0066656F">
      <w:pPr>
        <w:pStyle w:val="a7"/>
        <w:numPr>
          <w:ilvl w:val="0"/>
          <w:numId w:val="1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чиста процентна маржа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чиста операційна маржа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чистий процентний дохід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2260D1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55. Який компонент системи </w:t>
      </w:r>
      <w:r w:rsidR="00C93476" w:rsidRPr="00980FE0">
        <w:rPr>
          <w:b/>
          <w:color w:val="000000" w:themeColor="text1"/>
          <w:lang w:val="en-US"/>
        </w:rPr>
        <w:t>CAMEL</w:t>
      </w:r>
      <w:r w:rsidR="00C93476" w:rsidRPr="00980FE0">
        <w:rPr>
          <w:b/>
          <w:color w:val="000000" w:themeColor="text1"/>
          <w:lang w:val="uk-UA"/>
        </w:rPr>
        <w:t xml:space="preserve"> дає змогу оцінити спроможність банку покрити збитки за рахунок власного капіталу?</w:t>
      </w:r>
    </w:p>
    <w:p w:rsidR="00C93476" w:rsidRPr="00980FE0" w:rsidRDefault="00C93476" w:rsidP="0066656F">
      <w:pPr>
        <w:pStyle w:val="a7"/>
        <w:numPr>
          <w:ilvl w:val="0"/>
          <w:numId w:val="1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М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56. Яка нижня межа нормативного значення нормативу співвідношення регулятивного капіталу до сукупних активів?</w:t>
      </w:r>
    </w:p>
    <w:p w:rsidR="00C93476" w:rsidRPr="00980FE0" w:rsidRDefault="00C93476" w:rsidP="0066656F">
      <w:pPr>
        <w:pStyle w:val="a7"/>
        <w:numPr>
          <w:ilvl w:val="0"/>
          <w:numId w:val="1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8%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10%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9%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12%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57. Хто з перелічених осіб належить до інсайдерів-фізичних осіб?</w:t>
      </w:r>
    </w:p>
    <w:p w:rsidR="00C93476" w:rsidRPr="00980FE0" w:rsidRDefault="00C93476" w:rsidP="0066656F">
      <w:pPr>
        <w:pStyle w:val="a7"/>
        <w:numPr>
          <w:ilvl w:val="0"/>
          <w:numId w:val="1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афілійовані особи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споріднені особи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клієнти банку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контролери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58. Як поділяється банківський менеджмент за ознакою спрямування управлінських рішень та часовим горизонтом?</w:t>
      </w:r>
    </w:p>
    <w:p w:rsidR="00C93476" w:rsidRPr="00980FE0" w:rsidRDefault="00C93476" w:rsidP="0066656F">
      <w:pPr>
        <w:pStyle w:val="a7"/>
        <w:numPr>
          <w:ilvl w:val="0"/>
          <w:numId w:val="1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стратегічний та операційний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тактичний та стратегічний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інвестиційний і бюджетний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глобальний і концептуальний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59. Скільки принципів ефективного нагляду за банківською діяльністю сформульовано Базельським комітетом?</w:t>
      </w:r>
    </w:p>
    <w:p w:rsidR="00C93476" w:rsidRPr="00980FE0" w:rsidRDefault="00C93476" w:rsidP="0066656F">
      <w:pPr>
        <w:pStyle w:val="a7"/>
        <w:numPr>
          <w:ilvl w:val="0"/>
          <w:numId w:val="1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25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50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43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60. В якому році впроваджено нову Базельську угоду ІІ?</w:t>
      </w:r>
    </w:p>
    <w:p w:rsidR="00C93476" w:rsidRPr="00980FE0" w:rsidRDefault="00C93476" w:rsidP="0066656F">
      <w:pPr>
        <w:pStyle w:val="a7"/>
        <w:numPr>
          <w:ilvl w:val="0"/>
          <w:numId w:val="1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1998 р.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2001 р.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2004 р.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2015 р.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>1</w:t>
      </w:r>
      <w:r w:rsidR="00C93476" w:rsidRPr="00980FE0">
        <w:rPr>
          <w:b/>
          <w:color w:val="000000" w:themeColor="text1"/>
          <w:lang w:val="uk-UA"/>
        </w:rPr>
        <w:t>61. Яка з характеристик не відповідає цілям бізнес-планування?</w:t>
      </w:r>
    </w:p>
    <w:p w:rsidR="00C93476" w:rsidRPr="00980FE0" w:rsidRDefault="00C93476" w:rsidP="0066656F">
      <w:pPr>
        <w:pStyle w:val="a7"/>
        <w:numPr>
          <w:ilvl w:val="0"/>
          <w:numId w:val="1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промоделювати систему управління підприємством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розвинути управлінські навички робітників підприємства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передбачити ускладнення/ризики функціонування підприємства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забезпечити процес «комунікації» між підприємством та інституціями зовнішнього середовища його функціонування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62. Який з принципів не відповідає принципам бізнес-планування?</w:t>
      </w:r>
    </w:p>
    <w:p w:rsidR="00C93476" w:rsidRPr="00980FE0" w:rsidRDefault="00C93476" w:rsidP="0066656F">
      <w:pPr>
        <w:pStyle w:val="a7"/>
        <w:numPr>
          <w:ilvl w:val="0"/>
          <w:numId w:val="1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максимізація прибутку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постійність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науковість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адекватність</w:t>
      </w:r>
      <w:r w:rsidR="001F1352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625D35" w:rsidRPr="00980FE0" w:rsidRDefault="00625D35" w:rsidP="00625D35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63. Якому методу планування відповідає характеристика «розрахунок критичних обмежень обсягів господарської діяльності підприємства»?</w:t>
      </w:r>
    </w:p>
    <w:p w:rsidR="00C93476" w:rsidRPr="00980FE0" w:rsidRDefault="00C93476" w:rsidP="0066656F">
      <w:pPr>
        <w:pStyle w:val="a7"/>
        <w:numPr>
          <w:ilvl w:val="0"/>
          <w:numId w:val="1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нормативний</w:t>
      </w:r>
      <w:r w:rsidR="001F1352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цільового прибутку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індикативний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оптимізації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64. Яке з джерел інформаційної бази бізнес-планування не характерне для внутрішніх даних?</w:t>
      </w:r>
    </w:p>
    <w:p w:rsidR="00C93476" w:rsidRPr="00980FE0" w:rsidRDefault="00C93476" w:rsidP="0066656F">
      <w:pPr>
        <w:pStyle w:val="a7"/>
        <w:numPr>
          <w:ilvl w:val="0"/>
          <w:numId w:val="1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статистична звітність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статистичні бюлетені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власний досвід підприємця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управлінський облік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65. Який з етапів не входить до логіки процесу стратегічного планування на підготовчій стадії розроблення бізнес-плану?</w:t>
      </w:r>
    </w:p>
    <w:p w:rsidR="00C93476" w:rsidRPr="00980FE0" w:rsidRDefault="00C93476" w:rsidP="0066656F">
      <w:pPr>
        <w:pStyle w:val="a7"/>
        <w:numPr>
          <w:ilvl w:val="0"/>
          <w:numId w:val="1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зовнішній аналіз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внутрішній аналіз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оцінка фінансових альтернатив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аналіз стратегічних альтернатив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66. Яка з характеристик найповніше відповідає змі</w:t>
      </w:r>
      <w:r w:rsidR="00C93476" w:rsidRPr="00980FE0">
        <w:rPr>
          <w:b/>
          <w:color w:val="000000" w:themeColor="text1"/>
          <w:lang w:val="uk-UA"/>
        </w:rPr>
        <w:softHyphen/>
        <w:t>стові зовнішнього аналізу на під</w:t>
      </w:r>
      <w:r w:rsidRPr="00980FE0">
        <w:rPr>
          <w:b/>
          <w:color w:val="000000" w:themeColor="text1"/>
          <w:lang w:val="uk-UA"/>
        </w:rPr>
        <w:t>готовчій стадії розроблення біз</w:t>
      </w:r>
      <w:r w:rsidR="00C93476" w:rsidRPr="00980FE0">
        <w:rPr>
          <w:b/>
          <w:color w:val="000000" w:themeColor="text1"/>
          <w:lang w:val="uk-UA"/>
        </w:rPr>
        <w:t>нес-плану?</w:t>
      </w:r>
    </w:p>
    <w:p w:rsidR="00C93476" w:rsidRPr="00980FE0" w:rsidRDefault="00C93476" w:rsidP="0066656F">
      <w:pPr>
        <w:pStyle w:val="a7"/>
        <w:numPr>
          <w:ilvl w:val="0"/>
          <w:numId w:val="1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сильних і слабких сторін підприємства (підпри</w:t>
      </w:r>
      <w:r w:rsidRPr="00980FE0">
        <w:rPr>
          <w:color w:val="000000" w:themeColor="text1"/>
          <w:lang w:val="uk-UA"/>
        </w:rPr>
        <w:softHyphen/>
        <w:t>ємницького проекту)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оцінка конкурентоспроможності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місії та стратегічних цілей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розроблення стратегії і тактики реалізації підприємницького проекту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625D3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67. Що є метою зовнішнього аналізу в межах підготовчої стадії розроблення бізнес-плану?</w:t>
      </w:r>
    </w:p>
    <w:p w:rsidR="00C93476" w:rsidRPr="00980FE0" w:rsidRDefault="00C93476" w:rsidP="0066656F">
      <w:pPr>
        <w:pStyle w:val="a7"/>
        <w:numPr>
          <w:ilvl w:val="0"/>
          <w:numId w:val="1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виявити сприятливі можливості та загрози для підприємства, ідентифікувати ключові чинники успіху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оцінити загальноекономічні чинники впливу на реалізацію підприємницького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визначити рівень конкурентоспроможності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встановити рівень інвестиц</w:t>
      </w:r>
      <w:r w:rsidR="00E700F5" w:rsidRPr="00980FE0">
        <w:rPr>
          <w:color w:val="000000" w:themeColor="text1"/>
          <w:lang w:val="uk-UA"/>
        </w:rPr>
        <w:t>ійної привабливості галузі функ</w:t>
      </w:r>
      <w:r w:rsidRPr="00980FE0">
        <w:rPr>
          <w:color w:val="000000" w:themeColor="text1"/>
          <w:lang w:val="uk-UA"/>
        </w:rPr>
        <w:t>ціонування підприємства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68. За якими чотирма напрямами складається матриця </w:t>
      </w:r>
      <w:r w:rsidR="00C93476" w:rsidRPr="00980FE0">
        <w:rPr>
          <w:b/>
          <w:color w:val="000000" w:themeColor="text1"/>
          <w:lang w:val="en-US"/>
        </w:rPr>
        <w:t>SW</w:t>
      </w:r>
      <w:r w:rsidR="00C93476" w:rsidRPr="00980FE0">
        <w:rPr>
          <w:b/>
          <w:color w:val="000000" w:themeColor="text1"/>
          <w:lang w:val="uk-UA"/>
        </w:rPr>
        <w:t>ОТ-аналізу?</w:t>
      </w:r>
    </w:p>
    <w:p w:rsidR="00C93476" w:rsidRPr="00980FE0" w:rsidRDefault="00C93476" w:rsidP="0066656F">
      <w:pPr>
        <w:pStyle w:val="a7"/>
        <w:numPr>
          <w:ilvl w:val="0"/>
          <w:numId w:val="1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загальноекономічні чинник</w:t>
      </w:r>
      <w:r w:rsidR="002116DE">
        <w:rPr>
          <w:color w:val="000000" w:themeColor="text1"/>
          <w:lang w:val="uk-UA"/>
        </w:rPr>
        <w:t>и зовнішнього середовища, галуз</w:t>
      </w:r>
      <w:r w:rsidRPr="00980FE0">
        <w:rPr>
          <w:color w:val="000000" w:themeColor="text1"/>
          <w:lang w:val="uk-UA"/>
        </w:rPr>
        <w:t>еві чинники, рівень конкурен</w:t>
      </w:r>
      <w:r w:rsidR="001F1352">
        <w:rPr>
          <w:color w:val="000000" w:themeColor="text1"/>
          <w:lang w:val="uk-UA"/>
        </w:rPr>
        <w:t>тоспроможності, можливості й за</w:t>
      </w:r>
      <w:r w:rsidRPr="00980FE0">
        <w:rPr>
          <w:color w:val="000000" w:themeColor="text1"/>
          <w:lang w:val="uk-UA"/>
        </w:rPr>
        <w:t>грози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фінанси, персонал, виробництво, маркетинг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місія, цілі, стратегія, тактика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зовнішні можливості, зовнішні загрози, внутрішні сильні сторони, внутрішні слабкі сторони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69. Який з елементів недоцільно враховувати під час формулю</w:t>
      </w:r>
      <w:r w:rsidR="00C93476" w:rsidRPr="00980FE0">
        <w:rPr>
          <w:b/>
          <w:color w:val="000000" w:themeColor="text1"/>
          <w:lang w:val="uk-UA"/>
        </w:rPr>
        <w:softHyphen/>
        <w:t>вання місії підприємства?</w:t>
      </w:r>
    </w:p>
    <w:p w:rsidR="00C93476" w:rsidRPr="00980FE0" w:rsidRDefault="00C93476" w:rsidP="0066656F">
      <w:pPr>
        <w:pStyle w:val="a7"/>
        <w:numPr>
          <w:ilvl w:val="0"/>
          <w:numId w:val="1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призначення підприємства з погляду задоволення певної потреби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конкурентні переваги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ефективність фінансово-господарської </w:t>
      </w:r>
      <w:r w:rsidR="001F1352">
        <w:rPr>
          <w:color w:val="000000" w:themeColor="text1"/>
          <w:lang w:val="uk-UA"/>
        </w:rPr>
        <w:t>діяльності підприєм</w:t>
      </w:r>
      <w:r w:rsidRPr="00980FE0">
        <w:rPr>
          <w:color w:val="000000" w:themeColor="text1"/>
          <w:lang w:val="uk-UA"/>
        </w:rPr>
        <w:t>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 якому ринку (сегменті)</w:t>
      </w:r>
      <w:r w:rsidR="001F1352">
        <w:rPr>
          <w:color w:val="000000" w:themeColor="text1"/>
          <w:lang w:val="uk-UA"/>
        </w:rPr>
        <w:t xml:space="preserve"> підприємство проводитиме конку</w:t>
      </w:r>
      <w:r w:rsidRPr="00980FE0">
        <w:rPr>
          <w:color w:val="000000" w:themeColor="text1"/>
          <w:lang w:val="uk-UA"/>
        </w:rPr>
        <w:t>рентну боротьбу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E700F5">
      <w:pPr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70. За яким напрямом недоцільно формувати стратегічні цілі підприємства (реалізації підприємницького проекту)?</w:t>
      </w:r>
    </w:p>
    <w:p w:rsidR="00C93476" w:rsidRPr="00980FE0" w:rsidRDefault="00C93476" w:rsidP="0066656F">
      <w:pPr>
        <w:pStyle w:val="a7"/>
        <w:numPr>
          <w:ilvl w:val="0"/>
          <w:numId w:val="1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становище підприємства на ринку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7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lastRenderedPageBreak/>
        <w:t>інноваційність</w:t>
      </w:r>
      <w:proofErr w:type="spellEnd"/>
      <w:r w:rsidRPr="00980FE0">
        <w:rPr>
          <w:color w:val="000000" w:themeColor="text1"/>
          <w:lang w:val="uk-UA"/>
        </w:rPr>
        <w:t xml:space="preserve"> діяльності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споживачі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соціальна відповідальність бізнесу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71. Яка з дій не відповідає етапам обрання стратегії реалізації підприємницького проекту:</w:t>
      </w:r>
    </w:p>
    <w:p w:rsidR="00C93476" w:rsidRPr="00980FE0" w:rsidRDefault="00C93476" w:rsidP="0066656F">
      <w:pPr>
        <w:pStyle w:val="a7"/>
        <w:numPr>
          <w:ilvl w:val="0"/>
          <w:numId w:val="1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формування загальної стратегії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стратегій диверсифікації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встановлення функціональних стратегій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формування ділової стратегії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72. Який зі заходів не відповідає наступальній тактиці </w:t>
      </w:r>
      <w:r w:rsidRPr="00980FE0">
        <w:rPr>
          <w:b/>
          <w:color w:val="000000" w:themeColor="text1"/>
          <w:lang w:val="uk-UA"/>
        </w:rPr>
        <w:t>підпри</w:t>
      </w:r>
      <w:r w:rsidR="00C93476" w:rsidRPr="00980FE0">
        <w:rPr>
          <w:b/>
          <w:color w:val="000000" w:themeColor="text1"/>
          <w:lang w:val="uk-UA"/>
        </w:rPr>
        <w:t>ємства:</w:t>
      </w:r>
    </w:p>
    <w:p w:rsidR="00C93476" w:rsidRPr="00980FE0" w:rsidRDefault="00C93476" w:rsidP="0066656F">
      <w:pPr>
        <w:pStyle w:val="a7"/>
        <w:numPr>
          <w:ilvl w:val="0"/>
          <w:numId w:val="1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злиття з іншими підприємствами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модернізація, реорганізація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активний маркетинг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удосконалення управління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73. Яка з характеристик найменшою мірою визначає зміст і структуру бізнес-плану?</w:t>
      </w:r>
    </w:p>
    <w:p w:rsidR="00C93476" w:rsidRPr="001F1352" w:rsidRDefault="00C93476" w:rsidP="0066656F">
      <w:pPr>
        <w:pStyle w:val="a7"/>
        <w:numPr>
          <w:ilvl w:val="0"/>
          <w:numId w:val="321"/>
        </w:numPr>
        <w:jc w:val="both"/>
        <w:rPr>
          <w:color w:val="000000" w:themeColor="text1"/>
          <w:lang w:val="uk-UA"/>
        </w:rPr>
      </w:pPr>
      <w:r w:rsidRPr="001F1352">
        <w:rPr>
          <w:color w:val="000000" w:themeColor="text1"/>
          <w:lang w:val="uk-UA"/>
        </w:rPr>
        <w:t>ціль розроблення бізнес-плану</w:t>
      </w:r>
      <w:r w:rsidR="002116DE">
        <w:rPr>
          <w:color w:val="000000" w:themeColor="text1"/>
          <w:lang w:val="uk-UA"/>
        </w:rPr>
        <w:t>;</w:t>
      </w:r>
    </w:p>
    <w:p w:rsidR="00C93476" w:rsidRPr="001F1352" w:rsidRDefault="00C93476" w:rsidP="0066656F">
      <w:pPr>
        <w:pStyle w:val="a7"/>
        <w:numPr>
          <w:ilvl w:val="0"/>
          <w:numId w:val="321"/>
        </w:numPr>
        <w:jc w:val="both"/>
        <w:rPr>
          <w:color w:val="000000" w:themeColor="text1"/>
          <w:lang w:val="uk-UA"/>
        </w:rPr>
      </w:pPr>
      <w:r w:rsidRPr="001F1352">
        <w:rPr>
          <w:color w:val="000000" w:themeColor="text1"/>
          <w:lang w:val="uk-UA"/>
        </w:rPr>
        <w:t>аудиторія, на яку розрахований бізнес-план</w:t>
      </w:r>
      <w:r w:rsidR="002116DE">
        <w:rPr>
          <w:color w:val="000000" w:themeColor="text1"/>
          <w:lang w:val="uk-UA"/>
        </w:rPr>
        <w:t>;</w:t>
      </w:r>
    </w:p>
    <w:p w:rsidR="00C93476" w:rsidRPr="001F1352" w:rsidRDefault="00C93476" w:rsidP="0066656F">
      <w:pPr>
        <w:pStyle w:val="a7"/>
        <w:numPr>
          <w:ilvl w:val="0"/>
          <w:numId w:val="321"/>
        </w:numPr>
        <w:jc w:val="both"/>
        <w:rPr>
          <w:color w:val="000000" w:themeColor="text1"/>
          <w:lang w:val="uk-UA"/>
        </w:rPr>
      </w:pPr>
      <w:r w:rsidRPr="001F1352">
        <w:rPr>
          <w:color w:val="000000" w:themeColor="text1"/>
          <w:lang w:val="uk-UA"/>
        </w:rPr>
        <w:t>організаційно-правова фо</w:t>
      </w:r>
      <w:r w:rsidR="00E700F5" w:rsidRPr="001F1352">
        <w:rPr>
          <w:color w:val="000000" w:themeColor="text1"/>
          <w:lang w:val="uk-UA"/>
        </w:rPr>
        <w:t>рма та форма власності підприєм</w:t>
      </w:r>
      <w:r w:rsidRPr="001F1352">
        <w:rPr>
          <w:color w:val="000000" w:themeColor="text1"/>
          <w:lang w:val="uk-UA"/>
        </w:rPr>
        <w:t>ства</w:t>
      </w:r>
      <w:r w:rsidR="002116DE">
        <w:rPr>
          <w:color w:val="000000" w:themeColor="text1"/>
          <w:lang w:val="uk-UA"/>
        </w:rPr>
        <w:t>;</w:t>
      </w:r>
    </w:p>
    <w:p w:rsidR="00C93476" w:rsidRPr="001F1352" w:rsidRDefault="00C93476" w:rsidP="0066656F">
      <w:pPr>
        <w:pStyle w:val="a7"/>
        <w:numPr>
          <w:ilvl w:val="0"/>
          <w:numId w:val="321"/>
        </w:numPr>
        <w:jc w:val="both"/>
        <w:rPr>
          <w:b/>
          <w:color w:val="000000" w:themeColor="text1"/>
          <w:lang w:val="uk-UA"/>
        </w:rPr>
      </w:pPr>
      <w:r w:rsidRPr="001F1352">
        <w:rPr>
          <w:color w:val="000000" w:themeColor="text1"/>
          <w:lang w:val="uk-UA"/>
        </w:rPr>
        <w:t>характеристика продукту бізнесу</w:t>
      </w:r>
      <w:r w:rsidR="002116DE" w:rsidRP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74. Який з розділів біз</w:t>
      </w:r>
      <w:r w:rsidRPr="00980FE0">
        <w:rPr>
          <w:b/>
          <w:color w:val="000000" w:themeColor="text1"/>
          <w:lang w:val="uk-UA"/>
        </w:rPr>
        <w:t>нес-плану не належить до перелі</w:t>
      </w:r>
      <w:r w:rsidR="00C93476" w:rsidRPr="00980FE0">
        <w:rPr>
          <w:b/>
          <w:color w:val="000000" w:themeColor="text1"/>
          <w:lang w:val="uk-UA"/>
        </w:rPr>
        <w:t>ку обов’язкових?</w:t>
      </w:r>
    </w:p>
    <w:p w:rsidR="00C93476" w:rsidRPr="00980FE0" w:rsidRDefault="00C93476" w:rsidP="0066656F">
      <w:pPr>
        <w:pStyle w:val="a7"/>
        <w:numPr>
          <w:ilvl w:val="0"/>
          <w:numId w:val="1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юридичний 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маркетинг-план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план ризиків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галузь, підприємство, продукція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75. Який з розділів бізнес-плану не відповідає внутрішній логіці розроблення цього документа?</w:t>
      </w:r>
    </w:p>
    <w:p w:rsidR="00C93476" w:rsidRPr="00980FE0" w:rsidRDefault="00C93476" w:rsidP="0066656F">
      <w:pPr>
        <w:pStyle w:val="a7"/>
        <w:numPr>
          <w:ilvl w:val="0"/>
          <w:numId w:val="1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маркетинг-план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план ризиків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виробничий 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фінансовий план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76. Яка з наведених послідовностей є правильною при розробленні бізнес-плану?</w:t>
      </w:r>
    </w:p>
    <w:p w:rsidR="00C93476" w:rsidRPr="00980FE0" w:rsidRDefault="00C93476" w:rsidP="0066656F">
      <w:pPr>
        <w:pStyle w:val="a7"/>
        <w:numPr>
          <w:ilvl w:val="0"/>
          <w:numId w:val="1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маркетинг-план; виробничий план; організаційний план; план ризиків; фінансовий 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виробничий план; маркетинг-план; організаційний план; план ризиків; фінансовий план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організаційний план; маркетинг-план; виробничий план; фінансовий план; план ризиків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маркетинг-план; виробничий план; організаційний план; фінансовий план; план ризиків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77. Яка з характеристик не відповідає вимогам до оформлення бізнес-плану?</w:t>
      </w:r>
    </w:p>
    <w:p w:rsidR="00C93476" w:rsidRPr="00980FE0" w:rsidRDefault="00C93476" w:rsidP="0066656F">
      <w:pPr>
        <w:pStyle w:val="a7"/>
        <w:numPr>
          <w:ilvl w:val="0"/>
          <w:numId w:val="1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легкість у сприйнятті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структурованість документа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повнота викладення усієї можливої інформації з проекту та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рівність деталізації розрахунків у часі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78. У чому полягає зміст такої вимоги </w:t>
      </w:r>
      <w:r w:rsidRPr="00980FE0">
        <w:rPr>
          <w:b/>
          <w:color w:val="000000" w:themeColor="text1"/>
          <w:lang w:val="uk-UA"/>
        </w:rPr>
        <w:t>до оформлення бізнес-плану, як «науковість поданих результатів»?</w:t>
      </w:r>
    </w:p>
    <w:p w:rsidR="00C93476" w:rsidRPr="00980FE0" w:rsidRDefault="00C93476" w:rsidP="0066656F">
      <w:pPr>
        <w:pStyle w:val="a7"/>
        <w:numPr>
          <w:ilvl w:val="0"/>
          <w:numId w:val="1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результати розрахунків основних показників мають бути в</w:t>
      </w:r>
      <w:r w:rsidR="00E700F5" w:rsidRPr="00980FE0">
        <w:rPr>
          <w:color w:val="000000" w:themeColor="text1"/>
          <w:lang w:val="uk-UA"/>
        </w:rPr>
        <w:t xml:space="preserve">изначені з дотриманням наукових </w:t>
      </w:r>
      <w:r w:rsidRPr="00980FE0">
        <w:rPr>
          <w:color w:val="000000" w:themeColor="text1"/>
          <w:lang w:val="uk-UA"/>
        </w:rPr>
        <w:t>підходів та методик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результати розрахунків основних показників необхідно порів</w:t>
      </w:r>
      <w:r w:rsidRPr="00980FE0">
        <w:rPr>
          <w:color w:val="000000" w:themeColor="text1"/>
          <w:lang w:val="uk-UA"/>
        </w:rPr>
        <w:softHyphen/>
        <w:t>няти з науково обґрунтованими даними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здійснені розрахунки повинні бути точними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розрахунки мають бути належно деталізованими у часі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79. Яку інформацію необов’язково розміщувати на титульному аркуші бізнес-плану, призначеному для залучення зовнішнього фінансування?</w:t>
      </w:r>
    </w:p>
    <w:p w:rsidR="00C93476" w:rsidRPr="00980FE0" w:rsidRDefault="00C93476" w:rsidP="0066656F">
      <w:pPr>
        <w:pStyle w:val="a7"/>
        <w:numPr>
          <w:ilvl w:val="0"/>
          <w:numId w:val="1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коротку назву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назву банку чи потенційного інвестора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дату початку реалізації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дату складання документа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80. Яку інформацію найдоцільніше перенести у Додатки?</w:t>
      </w:r>
    </w:p>
    <w:p w:rsidR="00C93476" w:rsidRPr="00980FE0" w:rsidRDefault="00C93476" w:rsidP="0066656F">
      <w:pPr>
        <w:pStyle w:val="a7"/>
        <w:numPr>
          <w:ilvl w:val="0"/>
          <w:numId w:val="1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опис місії та стратегічних цілей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матрицю аналізу рівня </w:t>
      </w:r>
      <w:r w:rsidR="002116DE">
        <w:rPr>
          <w:color w:val="000000" w:themeColor="text1"/>
          <w:lang w:val="uk-UA"/>
        </w:rPr>
        <w:t>конкурентоспроможності підприєм</w:t>
      </w:r>
      <w:r w:rsidRPr="00980FE0">
        <w:rPr>
          <w:color w:val="000000" w:themeColor="text1"/>
          <w:lang w:val="uk-UA"/>
        </w:rPr>
        <w:t>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матрицю </w:t>
      </w:r>
      <w:r w:rsidRPr="00980FE0">
        <w:rPr>
          <w:color w:val="000000" w:themeColor="text1"/>
          <w:lang w:val="en-US"/>
        </w:rPr>
        <w:t>SW</w:t>
      </w:r>
      <w:r w:rsidRPr="00980FE0">
        <w:rPr>
          <w:color w:val="000000" w:themeColor="text1"/>
          <w:lang w:val="uk-UA"/>
        </w:rPr>
        <w:t>ОТ-аналізу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організаційну структуру управління підприємством (реаліза</w:t>
      </w:r>
      <w:r w:rsidRPr="00980FE0">
        <w:rPr>
          <w:color w:val="000000" w:themeColor="text1"/>
          <w:lang w:val="uk-UA"/>
        </w:rPr>
        <w:softHyphen/>
        <w:t>цією підприємницького проекту)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E700F5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81. Яку інформацію недоцільно подавати у Резюме бізнес-плану?</w:t>
      </w:r>
    </w:p>
    <w:p w:rsidR="00C93476" w:rsidRPr="00980FE0" w:rsidRDefault="00C93476" w:rsidP="0066656F">
      <w:pPr>
        <w:pStyle w:val="a7"/>
        <w:numPr>
          <w:ilvl w:val="0"/>
          <w:numId w:val="1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характеристику цільового ринку; форму участі суб’єкта (на кого розрахований документ) бізнес-плану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конкретні показники соціальної та економічної ефективності проекту з деталізацією у часі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основні економічні показники ефективності бізнес-проекту; загальні фінансові потреби по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можливості підприємства та с</w:t>
      </w:r>
      <w:r w:rsidR="002116DE">
        <w:rPr>
          <w:color w:val="000000" w:themeColor="text1"/>
          <w:lang w:val="uk-UA"/>
        </w:rPr>
        <w:t>тратегія реалізації бізнес-прое</w:t>
      </w:r>
      <w:r w:rsidRPr="00980FE0">
        <w:rPr>
          <w:color w:val="000000" w:themeColor="text1"/>
          <w:lang w:val="uk-UA"/>
        </w:rPr>
        <w:t>кту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82. Як р</w:t>
      </w:r>
      <w:r w:rsidRPr="00980FE0">
        <w:rPr>
          <w:b/>
          <w:color w:val="000000" w:themeColor="text1"/>
          <w:lang w:val="uk-UA"/>
        </w:rPr>
        <w:t xml:space="preserve">озраховують Індекс </w:t>
      </w:r>
      <w:proofErr w:type="spellStart"/>
      <w:r w:rsidRPr="00980FE0">
        <w:rPr>
          <w:b/>
          <w:color w:val="000000" w:themeColor="text1"/>
          <w:lang w:val="uk-UA"/>
        </w:rPr>
        <w:t>Герфіндаля-</w:t>
      </w:r>
      <w:r w:rsidR="00C93476" w:rsidRPr="00980FE0">
        <w:rPr>
          <w:b/>
          <w:color w:val="000000" w:themeColor="text1"/>
          <w:lang w:val="uk-UA"/>
        </w:rPr>
        <w:t>Гершмана</w:t>
      </w:r>
      <w:proofErr w:type="spellEnd"/>
      <w:r w:rsidR="00C93476" w:rsidRPr="00980FE0">
        <w:rPr>
          <w:b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суму ринкових часток конкурентів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добуток ринкових часток конкурентів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різницю квадратів ринкових часток конкурентів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суму квадратів ринкових часток конкурентів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83. Який етап завершує внутрі</w:t>
      </w:r>
      <w:r w:rsidRPr="00980FE0">
        <w:rPr>
          <w:b/>
          <w:color w:val="000000" w:themeColor="text1"/>
          <w:lang w:val="uk-UA"/>
        </w:rPr>
        <w:t>шню логіку розроблення розділу «</w:t>
      </w:r>
      <w:r w:rsidR="00C93476" w:rsidRPr="00980FE0">
        <w:rPr>
          <w:b/>
          <w:color w:val="000000" w:themeColor="text1"/>
          <w:lang w:val="uk-UA"/>
        </w:rPr>
        <w:t>Дослідження ринку?</w:t>
      </w:r>
      <w:r w:rsidRPr="00980FE0">
        <w:rPr>
          <w:b/>
          <w:color w:val="000000" w:themeColor="text1"/>
          <w:lang w:val="uk-UA"/>
        </w:rPr>
        <w:t>»</w:t>
      </w:r>
    </w:p>
    <w:p w:rsidR="00C93476" w:rsidRPr="00980FE0" w:rsidRDefault="00C93476" w:rsidP="0066656F">
      <w:pPr>
        <w:pStyle w:val="a7"/>
        <w:numPr>
          <w:ilvl w:val="0"/>
          <w:numId w:val="1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місткості ринку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ідентифікація потенційних споживачів продукції (послуг)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оцінка конкурентної позиції підприємства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прогнозна оцінка обсягів продажу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84. У чому полягає принципова відмінність якісних методів прогнозування обсягів продаж пр</w:t>
      </w:r>
      <w:r w:rsidR="002116DE">
        <w:rPr>
          <w:b/>
          <w:color w:val="000000" w:themeColor="text1"/>
          <w:lang w:val="uk-UA"/>
        </w:rPr>
        <w:t>одукції (надання послуг) підпри</w:t>
      </w:r>
      <w:r w:rsidR="00C93476" w:rsidRPr="00980FE0">
        <w:rPr>
          <w:b/>
          <w:color w:val="000000" w:themeColor="text1"/>
          <w:lang w:val="uk-UA"/>
        </w:rPr>
        <w:t>ємства порівняно з кількісними методами?</w:t>
      </w:r>
    </w:p>
    <w:p w:rsidR="00C93476" w:rsidRPr="00980FE0" w:rsidRDefault="00C93476" w:rsidP="0066656F">
      <w:pPr>
        <w:pStyle w:val="a7"/>
        <w:numPr>
          <w:ilvl w:val="0"/>
          <w:numId w:val="1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якісні методи ґрунтовані на інформації, отриманій унаслідок досвіду, знань та інтуїції дослідника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якісні методи дають змогу врахувати не лише обсяги продаж, а й рівень якості обслуговування покупців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якісні методи ґрунтовані на математичних розрахунках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якісні методи використовують у ситуаціях, коли прийняті в певний момент часу управлінські рішення залежать від рішень, прийнятих раніше, і визначають сценарії подальшого розвитку подій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85. На чому ґрунтується метод рівня споживання, я</w:t>
      </w:r>
      <w:r w:rsidRPr="00980FE0">
        <w:rPr>
          <w:b/>
          <w:color w:val="000000" w:themeColor="text1"/>
          <w:lang w:val="uk-UA"/>
        </w:rPr>
        <w:t>кий використовують для прогнозу</w:t>
      </w:r>
      <w:r w:rsidR="00C93476" w:rsidRPr="00980FE0">
        <w:rPr>
          <w:b/>
          <w:color w:val="000000" w:themeColor="text1"/>
          <w:lang w:val="uk-UA"/>
        </w:rPr>
        <w:t>вання обсягів продажу продукції (надання послуг)?</w:t>
      </w:r>
    </w:p>
    <w:p w:rsidR="00C93476" w:rsidRPr="00980FE0" w:rsidRDefault="00C93476" w:rsidP="0066656F">
      <w:pPr>
        <w:pStyle w:val="a7"/>
        <w:numPr>
          <w:ilvl w:val="0"/>
          <w:numId w:val="1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прийнятті за еталон факт</w:t>
      </w:r>
      <w:r w:rsidR="00483F8C" w:rsidRPr="00980FE0">
        <w:rPr>
          <w:color w:val="000000" w:themeColor="text1"/>
          <w:lang w:val="uk-UA"/>
        </w:rPr>
        <w:t>ичних даних одного ринку для ін</w:t>
      </w:r>
      <w:r w:rsidRPr="00980FE0">
        <w:rPr>
          <w:color w:val="000000" w:themeColor="text1"/>
          <w:lang w:val="uk-UA"/>
        </w:rPr>
        <w:t>шого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використанні інформації </w:t>
      </w:r>
      <w:r w:rsidR="00483F8C" w:rsidRPr="00980FE0">
        <w:rPr>
          <w:color w:val="000000" w:themeColor="text1"/>
          <w:lang w:val="uk-UA"/>
        </w:rPr>
        <w:t>про норми та нормативи споживан</w:t>
      </w:r>
      <w:r w:rsidRPr="00980FE0">
        <w:rPr>
          <w:color w:val="000000" w:themeColor="text1"/>
          <w:lang w:val="uk-UA"/>
        </w:rPr>
        <w:t>ня населенням товарів (послуг)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змінах у попиті залежно від зміни доходів споживачів або цін на товари (послуги);</w:t>
      </w:r>
    </w:p>
    <w:p w:rsidR="00C93476" w:rsidRPr="00980FE0" w:rsidRDefault="00C93476" w:rsidP="0066656F">
      <w:pPr>
        <w:pStyle w:val="a7"/>
        <w:numPr>
          <w:ilvl w:val="0"/>
          <w:numId w:val="1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експертному оцінюванні найімовірніших обсягів продажу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86. На чому ґрунтується метод аналізу часових рядів для прогнозування обсягів продажу продукції (надання послуг)?</w:t>
      </w:r>
    </w:p>
    <w:p w:rsidR="00C93476" w:rsidRPr="00980FE0" w:rsidRDefault="00C93476" w:rsidP="0066656F">
      <w:pPr>
        <w:pStyle w:val="a7"/>
        <w:numPr>
          <w:ilvl w:val="0"/>
          <w:numId w:val="1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прийнятті за еталон факт</w:t>
      </w:r>
      <w:r w:rsidR="002116DE">
        <w:rPr>
          <w:color w:val="000000" w:themeColor="text1"/>
          <w:lang w:val="uk-UA"/>
        </w:rPr>
        <w:t>ичних даних одного ринку для ін</w:t>
      </w:r>
      <w:r w:rsidRPr="00980FE0">
        <w:rPr>
          <w:color w:val="000000" w:themeColor="text1"/>
          <w:lang w:val="uk-UA"/>
        </w:rPr>
        <w:t>шого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змінах у попиті залежно від зміни доходів споживачів чи цін на товари (послуги)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стратегічному спостереже</w:t>
      </w:r>
      <w:r w:rsidR="002116DE">
        <w:rPr>
          <w:color w:val="000000" w:themeColor="text1"/>
          <w:lang w:val="uk-UA"/>
        </w:rPr>
        <w:t>нні закономірностей розвитку об</w:t>
      </w:r>
      <w:r w:rsidRPr="00980FE0">
        <w:rPr>
          <w:color w:val="000000" w:themeColor="text1"/>
          <w:lang w:val="uk-UA"/>
        </w:rPr>
        <w:t>сягів продажу, визначенні тенденцій цих змін та продовження цієї тенденції на плановий період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використанні інформації про норми та нормативи споживан</w:t>
      </w:r>
      <w:r w:rsidRPr="00980FE0">
        <w:rPr>
          <w:color w:val="000000" w:themeColor="text1"/>
          <w:lang w:val="uk-UA"/>
        </w:rPr>
        <w:softHyphen/>
        <w:t>ня населенням товарів (послуг)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87. В чому полягає</w:t>
      </w:r>
      <w:r w:rsidRPr="00980FE0">
        <w:rPr>
          <w:b/>
          <w:color w:val="000000" w:themeColor="text1"/>
          <w:lang w:val="uk-UA"/>
        </w:rPr>
        <w:t xml:space="preserve"> мета розроблення розділу «Організаційний план»</w:t>
      </w:r>
      <w:r w:rsidR="00C93476" w:rsidRPr="00980FE0">
        <w:rPr>
          <w:b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обґрунтування вибору форми організації підприємницького проекту та доведення, що управлінський персонал спроможний його реалізувати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аргументування витрати підприємства на систему організації управління ним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обґрунтування потреби підприємницького проекту в його комплексній і системній організації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аргументування щодо орган</w:t>
      </w:r>
      <w:r w:rsidR="00483F8C" w:rsidRPr="00980FE0">
        <w:rPr>
          <w:color w:val="000000" w:themeColor="text1"/>
          <w:lang w:val="uk-UA"/>
        </w:rPr>
        <w:t>ізації, яка реалізовуватиме під</w:t>
      </w:r>
      <w:r w:rsidRPr="00980FE0">
        <w:rPr>
          <w:color w:val="000000" w:themeColor="text1"/>
          <w:lang w:val="uk-UA"/>
        </w:rPr>
        <w:t>приємницький проект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88. Який з етапів недоцільно вводити до внутрішньої логіки розробленн</w:t>
      </w:r>
      <w:r w:rsidRPr="00980FE0">
        <w:rPr>
          <w:b/>
          <w:color w:val="000000" w:themeColor="text1"/>
          <w:lang w:val="uk-UA"/>
        </w:rPr>
        <w:t>я розділу «Організаційний план»</w:t>
      </w:r>
      <w:r w:rsidR="00C93476" w:rsidRPr="00980FE0">
        <w:rPr>
          <w:b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обґрунтування потреби в о</w:t>
      </w:r>
      <w:r w:rsidR="00483F8C" w:rsidRPr="00980FE0">
        <w:rPr>
          <w:color w:val="000000" w:themeColor="text1"/>
          <w:lang w:val="uk-UA"/>
        </w:rPr>
        <w:t>рганізаційно-правовій формі під</w:t>
      </w:r>
      <w:r w:rsidRPr="00980FE0">
        <w:rPr>
          <w:color w:val="000000" w:themeColor="text1"/>
          <w:lang w:val="uk-UA"/>
        </w:rPr>
        <w:t>приємства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аргументування потреби в управлінському персоналі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обрання організаційної структури управління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розроблення календарного плану-графіка реалізації проекту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89.</w:t>
      </w:r>
      <w:r w:rsidRPr="00980FE0">
        <w:rPr>
          <w:b/>
          <w:color w:val="000000" w:themeColor="text1"/>
          <w:lang w:val="uk-UA"/>
        </w:rPr>
        <w:t xml:space="preserve"> Який важливий інструмент «Організаційного плану»</w:t>
      </w:r>
      <w:r w:rsidR="00C93476" w:rsidRPr="00980FE0">
        <w:rPr>
          <w:b/>
          <w:color w:val="000000" w:themeColor="text1"/>
          <w:lang w:val="uk-UA"/>
        </w:rPr>
        <w:t xml:space="preserve"> ув’язує основні етапи реалізації бізнес-проекту з капіталовкладеннями?</w:t>
      </w:r>
    </w:p>
    <w:p w:rsidR="00C93476" w:rsidRPr="00980FE0" w:rsidRDefault="00C93476" w:rsidP="0066656F">
      <w:pPr>
        <w:pStyle w:val="a7"/>
        <w:numPr>
          <w:ilvl w:val="0"/>
          <w:numId w:val="1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організаційно-методична карта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сценарний план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алгоритм етапів бізнес-проекту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календарний план-графік реалізації проекту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90. Який пункт найповніше характеризує питання, на які д</w:t>
      </w:r>
      <w:r w:rsidRPr="00980FE0">
        <w:rPr>
          <w:b/>
          <w:color w:val="000000" w:themeColor="text1"/>
          <w:lang w:val="uk-UA"/>
        </w:rPr>
        <w:t>ає відповідь складання матриці «Календарний план-графік ре</w:t>
      </w:r>
      <w:r w:rsidR="00C93476" w:rsidRPr="00980FE0">
        <w:rPr>
          <w:b/>
          <w:color w:val="000000" w:themeColor="text1"/>
          <w:lang w:val="uk-UA"/>
        </w:rPr>
        <w:t>алізації проекту (до м</w:t>
      </w:r>
      <w:r w:rsidRPr="00980FE0">
        <w:rPr>
          <w:b/>
          <w:color w:val="000000" w:themeColor="text1"/>
          <w:lang w:val="uk-UA"/>
        </w:rPr>
        <w:t>оменту початку його реалізації)»</w:t>
      </w:r>
      <w:r w:rsidR="00C93476" w:rsidRPr="00980FE0">
        <w:rPr>
          <w:b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зміст етапів основних робіт з</w:t>
      </w:r>
      <w:r w:rsidR="00483F8C" w:rsidRPr="00980FE0">
        <w:rPr>
          <w:color w:val="000000" w:themeColor="text1"/>
          <w:lang w:val="uk-UA"/>
        </w:rPr>
        <w:t xml:space="preserve"> проекту; план реалізації кожно</w:t>
      </w:r>
      <w:r w:rsidRPr="00980FE0">
        <w:rPr>
          <w:color w:val="000000" w:themeColor="text1"/>
          <w:lang w:val="uk-UA"/>
        </w:rPr>
        <w:t>го етапу; термін від початку реалізації проекту до його завершення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 xml:space="preserve">зміст етапів основних робіт </w:t>
      </w:r>
      <w:r w:rsidR="00483F8C" w:rsidRPr="00980FE0">
        <w:rPr>
          <w:color w:val="000000" w:themeColor="text1"/>
          <w:lang w:val="uk-UA"/>
        </w:rPr>
        <w:t>з проекту; терміни та період ре</w:t>
      </w:r>
      <w:r w:rsidRPr="00980FE0">
        <w:rPr>
          <w:color w:val="000000" w:themeColor="text1"/>
          <w:lang w:val="uk-UA"/>
        </w:rPr>
        <w:t>алізації етапів; загальна тривалість робіт із підготовки проекту; вартість кожного етапу; необхідні капіталовкладення за місяцями реалізації проекту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перелік етапів основних робіт з проекту та їхня вартість</w:t>
      </w:r>
      <w:r w:rsidR="002116DE">
        <w:rPr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8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зміст етапів основних робіт з проекту та місяці, коли вони повинні бути виконані</w:t>
      </w:r>
      <w:r w:rsidR="002116DE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91. Частиною якого ринку виступає фондовий ринок?</w:t>
      </w:r>
    </w:p>
    <w:p w:rsidR="00C93476" w:rsidRPr="00980FE0" w:rsidRDefault="00C93476" w:rsidP="0066656F">
      <w:pPr>
        <w:pStyle w:val="a7"/>
        <w:numPr>
          <w:ilvl w:val="0"/>
          <w:numId w:val="1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ринку капіталу;</w:t>
      </w:r>
    </w:p>
    <w:p w:rsidR="00C93476" w:rsidRPr="00980FE0" w:rsidRDefault="00C93476" w:rsidP="0066656F">
      <w:pPr>
        <w:pStyle w:val="a7"/>
        <w:numPr>
          <w:ilvl w:val="0"/>
          <w:numId w:val="1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фінансового ринку;</w:t>
      </w:r>
    </w:p>
    <w:p w:rsidR="00C93476" w:rsidRPr="00980FE0" w:rsidRDefault="00C93476" w:rsidP="0066656F">
      <w:pPr>
        <w:pStyle w:val="a7"/>
        <w:numPr>
          <w:ilvl w:val="0"/>
          <w:numId w:val="1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грошового ринку;</w:t>
      </w:r>
    </w:p>
    <w:p w:rsidR="00C93476" w:rsidRPr="00980FE0" w:rsidRDefault="00C93476" w:rsidP="0066656F">
      <w:pPr>
        <w:pStyle w:val="a7"/>
        <w:numPr>
          <w:ilvl w:val="0"/>
          <w:numId w:val="18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ринку грошей.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u w:val="single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92. Яку функцію виконує валютний ринок?</w:t>
      </w:r>
    </w:p>
    <w:p w:rsidR="00C93476" w:rsidRPr="00980FE0" w:rsidRDefault="00C93476" w:rsidP="0066656F">
      <w:pPr>
        <w:pStyle w:val="a7"/>
        <w:numPr>
          <w:ilvl w:val="0"/>
          <w:numId w:val="1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обслуговування процесів випуску та обігу цінних паперів;</w:t>
      </w:r>
    </w:p>
    <w:p w:rsidR="00C93476" w:rsidRPr="00980FE0" w:rsidRDefault="00C93476" w:rsidP="0066656F">
      <w:pPr>
        <w:pStyle w:val="a7"/>
        <w:numPr>
          <w:ilvl w:val="0"/>
          <w:numId w:val="188"/>
        </w:numPr>
        <w:jc w:val="both"/>
        <w:rPr>
          <w:color w:val="000000" w:themeColor="text1"/>
          <w:lang w:val="uk-UA"/>
        </w:rPr>
      </w:pPr>
      <w:r w:rsidRPr="00980FE0">
        <w:rPr>
          <w:rFonts w:eastAsia="TimesNewRomanPSMT"/>
          <w:bCs/>
          <w:iCs/>
          <w:color w:val="000000" w:themeColor="text1"/>
          <w:lang w:val="uk-UA"/>
        </w:rPr>
        <w:t>своєчасне здійснення міжнародних розрахунків</w:t>
      </w:r>
      <w:r w:rsidRPr="00980FE0">
        <w:rPr>
          <w:color w:val="000000" w:themeColor="text1"/>
          <w:lang w:val="uk-UA"/>
        </w:rPr>
        <w:t>;</w:t>
      </w:r>
    </w:p>
    <w:p w:rsidR="00C93476" w:rsidRPr="00980FE0" w:rsidRDefault="00483F8C" w:rsidP="0066656F">
      <w:pPr>
        <w:pStyle w:val="a7"/>
        <w:numPr>
          <w:ilvl w:val="0"/>
          <w:numId w:val="1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забезпечення «переливання» вільного капіталу від</w:t>
      </w:r>
      <w:r w:rsidR="00C93476" w:rsidRPr="00980FE0">
        <w:rPr>
          <w:color w:val="000000" w:themeColor="text1"/>
          <w:lang w:val="uk-UA"/>
        </w:rPr>
        <w:t xml:space="preserve"> заощадж</w:t>
      </w:r>
      <w:r w:rsidRPr="00980FE0">
        <w:rPr>
          <w:color w:val="000000" w:themeColor="text1"/>
          <w:lang w:val="uk-UA"/>
        </w:rPr>
        <w:t xml:space="preserve">увачів до позичальників з метою </w:t>
      </w:r>
      <w:r w:rsidR="00C93476" w:rsidRPr="00980FE0">
        <w:rPr>
          <w:color w:val="000000" w:themeColor="text1"/>
          <w:lang w:val="uk-UA"/>
        </w:rPr>
        <w:t>створення фондів фінансових ресурсів для здійснення економічної діяльності;</w:t>
      </w:r>
    </w:p>
    <w:p w:rsidR="00C93476" w:rsidRPr="00980FE0" w:rsidRDefault="00C93476" w:rsidP="0066656F">
      <w:pPr>
        <w:pStyle w:val="a7"/>
        <w:numPr>
          <w:ilvl w:val="0"/>
          <w:numId w:val="18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ціни інвестиційного капіталу.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93. Які операції можна віднести до операцій на грошовому ринку?</w:t>
      </w:r>
    </w:p>
    <w:p w:rsidR="00C93476" w:rsidRPr="00980FE0" w:rsidRDefault="00C93476" w:rsidP="0066656F">
      <w:pPr>
        <w:pStyle w:val="a7"/>
        <w:numPr>
          <w:ilvl w:val="0"/>
          <w:numId w:val="18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залучення кредиту строком на 3 роки;</w:t>
      </w:r>
    </w:p>
    <w:p w:rsidR="00C93476" w:rsidRPr="00980FE0" w:rsidRDefault="00C93476" w:rsidP="0066656F">
      <w:pPr>
        <w:pStyle w:val="a7"/>
        <w:numPr>
          <w:ilvl w:val="0"/>
          <w:numId w:val="18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емісія облігацій строком на 400 днів;</w:t>
      </w:r>
    </w:p>
    <w:p w:rsidR="00C93476" w:rsidRPr="00980FE0" w:rsidRDefault="00C93476" w:rsidP="0066656F">
      <w:pPr>
        <w:pStyle w:val="a7"/>
        <w:numPr>
          <w:ilvl w:val="0"/>
          <w:numId w:val="18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випуск векселя зі строком погашення через 30 днів; </w:t>
      </w:r>
    </w:p>
    <w:p w:rsidR="00C93476" w:rsidRPr="00980FE0" w:rsidRDefault="00C93476" w:rsidP="0066656F">
      <w:pPr>
        <w:pStyle w:val="a7"/>
        <w:numPr>
          <w:ilvl w:val="0"/>
          <w:numId w:val="18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надання кредиту на 540 днів.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</w:rPr>
      </w:pPr>
      <w:r w:rsidRPr="00980FE0">
        <w:rPr>
          <w:b/>
          <w:color w:val="000000" w:themeColor="text1"/>
          <w:lang w:val="uk-UA"/>
        </w:rPr>
        <w:t xml:space="preserve">Тест 194. Яка мета </w:t>
      </w:r>
      <w:r w:rsidR="00C93476" w:rsidRPr="00980FE0">
        <w:rPr>
          <w:b/>
          <w:color w:val="000000" w:themeColor="text1"/>
          <w:lang w:val="uk-UA"/>
        </w:rPr>
        <w:t>фінансового посередника в процесі надання фінансової послуги?</w:t>
      </w:r>
    </w:p>
    <w:p w:rsidR="00C93476" w:rsidRPr="00980FE0" w:rsidRDefault="00C93476" w:rsidP="0066656F">
      <w:pPr>
        <w:pStyle w:val="a7"/>
        <w:numPr>
          <w:ilvl w:val="0"/>
          <w:numId w:val="191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одержання прибутку;</w:t>
      </w:r>
    </w:p>
    <w:p w:rsidR="00C93476" w:rsidRPr="00980FE0" w:rsidRDefault="00C93476" w:rsidP="0066656F">
      <w:pPr>
        <w:pStyle w:val="a7"/>
        <w:numPr>
          <w:ilvl w:val="0"/>
          <w:numId w:val="190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диверсифікація діяльності;</w:t>
      </w:r>
    </w:p>
    <w:p w:rsidR="00C93476" w:rsidRPr="00980FE0" w:rsidRDefault="00C93476" w:rsidP="0066656F">
      <w:pPr>
        <w:pStyle w:val="a7"/>
        <w:numPr>
          <w:ilvl w:val="0"/>
          <w:numId w:val="19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обмеження або уникнення ризику, що може виникнути під час реалізації фінансової операції;</w:t>
      </w:r>
    </w:p>
    <w:p w:rsidR="00C93476" w:rsidRPr="00980FE0" w:rsidRDefault="00C93476" w:rsidP="0066656F">
      <w:pPr>
        <w:pStyle w:val="a7"/>
        <w:numPr>
          <w:ilvl w:val="0"/>
          <w:numId w:val="190"/>
        </w:numPr>
        <w:jc w:val="both"/>
        <w:rPr>
          <w:color w:val="000000" w:themeColor="text1"/>
          <w:u w:val="single"/>
          <w:lang w:val="uk-UA"/>
        </w:rPr>
      </w:pPr>
      <w:r w:rsidRPr="00980FE0">
        <w:rPr>
          <w:color w:val="000000" w:themeColor="text1"/>
          <w:lang w:val="uk-UA"/>
        </w:rPr>
        <w:t>налагодження зв`язків.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u w:val="single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95. В якому вигляді отримує </w:t>
      </w:r>
      <w:proofErr w:type="spellStart"/>
      <w:r w:rsidR="00C93476" w:rsidRPr="00980FE0">
        <w:rPr>
          <w:b/>
          <w:color w:val="000000" w:themeColor="text1"/>
          <w:lang w:val="uk-UA"/>
        </w:rPr>
        <w:t>андеррайтер</w:t>
      </w:r>
      <w:proofErr w:type="spellEnd"/>
      <w:r w:rsidR="00C93476" w:rsidRPr="00980FE0">
        <w:rPr>
          <w:b/>
          <w:color w:val="000000" w:themeColor="text1"/>
          <w:lang w:val="uk-UA"/>
        </w:rPr>
        <w:t xml:space="preserve"> дохід при </w:t>
      </w:r>
      <w:proofErr w:type="spellStart"/>
      <w:r w:rsidR="00C93476" w:rsidRPr="00980FE0">
        <w:rPr>
          <w:b/>
          <w:color w:val="000000" w:themeColor="text1"/>
          <w:lang w:val="uk-UA"/>
        </w:rPr>
        <w:t>андеррайтингу</w:t>
      </w:r>
      <w:proofErr w:type="spellEnd"/>
      <w:r w:rsidR="00C93476" w:rsidRPr="00980FE0">
        <w:rPr>
          <w:b/>
          <w:color w:val="000000" w:themeColor="text1"/>
          <w:lang w:val="uk-UA"/>
        </w:rPr>
        <w:t xml:space="preserve"> на основі «твердого зобов`язання»?</w:t>
      </w:r>
    </w:p>
    <w:p w:rsidR="00C93476" w:rsidRPr="00980FE0" w:rsidRDefault="00C93476" w:rsidP="0066656F">
      <w:pPr>
        <w:pStyle w:val="a7"/>
        <w:numPr>
          <w:ilvl w:val="0"/>
          <w:numId w:val="19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премії;</w:t>
      </w:r>
    </w:p>
    <w:p w:rsidR="00C93476" w:rsidRPr="00980FE0" w:rsidRDefault="00C93476" w:rsidP="0066656F">
      <w:pPr>
        <w:pStyle w:val="a7"/>
        <w:numPr>
          <w:ilvl w:val="0"/>
          <w:numId w:val="19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курсової різниці;</w:t>
      </w:r>
    </w:p>
    <w:p w:rsidR="00C93476" w:rsidRPr="00980FE0" w:rsidRDefault="00C93476" w:rsidP="0066656F">
      <w:pPr>
        <w:pStyle w:val="a7"/>
        <w:numPr>
          <w:ilvl w:val="0"/>
          <w:numId w:val="19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комісії;</w:t>
      </w:r>
    </w:p>
    <w:p w:rsidR="00C93476" w:rsidRPr="00980FE0" w:rsidRDefault="00C93476" w:rsidP="0066656F">
      <w:pPr>
        <w:pStyle w:val="a7"/>
        <w:numPr>
          <w:ilvl w:val="0"/>
          <w:numId w:val="19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дисконту.</w:t>
      </w:r>
    </w:p>
    <w:p w:rsidR="00C93476" w:rsidRPr="00980FE0" w:rsidRDefault="00C93476" w:rsidP="00C93476">
      <w:pPr>
        <w:ind w:firstLine="709"/>
        <w:jc w:val="both"/>
        <w:rPr>
          <w:b/>
          <w:color w:val="000000" w:themeColor="text1"/>
          <w:u w:val="single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96. Який ризик при </w:t>
      </w:r>
      <w:proofErr w:type="spellStart"/>
      <w:r w:rsidR="00C93476" w:rsidRPr="00980FE0">
        <w:rPr>
          <w:b/>
          <w:color w:val="000000" w:themeColor="text1"/>
          <w:lang w:val="uk-UA"/>
        </w:rPr>
        <w:t>андеррайтингу</w:t>
      </w:r>
      <w:proofErr w:type="spellEnd"/>
      <w:r w:rsidR="00C93476" w:rsidRPr="00980FE0">
        <w:rPr>
          <w:b/>
          <w:color w:val="000000" w:themeColor="text1"/>
          <w:lang w:val="uk-UA"/>
        </w:rPr>
        <w:t xml:space="preserve"> на основі «максимальних зусиль» несе </w:t>
      </w:r>
      <w:proofErr w:type="spellStart"/>
      <w:r w:rsidR="00C93476" w:rsidRPr="00980FE0">
        <w:rPr>
          <w:b/>
          <w:color w:val="000000" w:themeColor="text1"/>
          <w:lang w:val="uk-UA"/>
        </w:rPr>
        <w:t>андеррайтер</w:t>
      </w:r>
      <w:proofErr w:type="spellEnd"/>
      <w:r w:rsidR="00C93476" w:rsidRPr="00980FE0">
        <w:rPr>
          <w:b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93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увесь ризик продажу;</w:t>
      </w:r>
    </w:p>
    <w:p w:rsidR="00C93476" w:rsidRPr="00980FE0" w:rsidRDefault="00C93476" w:rsidP="0066656F">
      <w:pPr>
        <w:pStyle w:val="a7"/>
        <w:numPr>
          <w:ilvl w:val="0"/>
          <w:numId w:val="193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ніяких ризиків;</w:t>
      </w:r>
    </w:p>
    <w:p w:rsidR="00C93476" w:rsidRPr="00980FE0" w:rsidRDefault="00C93476" w:rsidP="0066656F">
      <w:pPr>
        <w:pStyle w:val="a7"/>
        <w:numPr>
          <w:ilvl w:val="0"/>
          <w:numId w:val="193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частину ризику;</w:t>
      </w:r>
    </w:p>
    <w:p w:rsidR="00C93476" w:rsidRPr="00980FE0" w:rsidRDefault="00C93476" w:rsidP="0066656F">
      <w:pPr>
        <w:pStyle w:val="a7"/>
        <w:numPr>
          <w:ilvl w:val="0"/>
          <w:numId w:val="19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фінансову відповідальність.</w:t>
      </w:r>
    </w:p>
    <w:p w:rsidR="00C93476" w:rsidRPr="00980FE0" w:rsidRDefault="00C93476" w:rsidP="00C93476">
      <w:pPr>
        <w:ind w:firstLine="709"/>
        <w:jc w:val="both"/>
        <w:rPr>
          <w:b/>
          <w:color w:val="000000" w:themeColor="text1"/>
          <w:lang w:val="uk-UA"/>
        </w:rPr>
      </w:pPr>
    </w:p>
    <w:p w:rsidR="00C93476" w:rsidRPr="00980FE0" w:rsidRDefault="00483F8C" w:rsidP="00C93476">
      <w:pPr>
        <w:autoSpaceDE w:val="0"/>
        <w:autoSpaceDN w:val="0"/>
        <w:adjustRightInd w:val="0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 xml:space="preserve">97. </w:t>
      </w:r>
      <w:proofErr w:type="spellStart"/>
      <w:r w:rsidR="00C93476" w:rsidRPr="00980FE0">
        <w:rPr>
          <w:b/>
          <w:bCs/>
          <w:color w:val="000000" w:themeColor="text1"/>
        </w:rPr>
        <w:t>Що</w:t>
      </w:r>
      <w:proofErr w:type="spellEnd"/>
      <w:r w:rsidR="00C93476" w:rsidRPr="00980FE0">
        <w:rPr>
          <w:b/>
          <w:bCs/>
          <w:color w:val="000000" w:themeColor="text1"/>
        </w:rPr>
        <w:t xml:space="preserve"> </w:t>
      </w:r>
      <w:proofErr w:type="spellStart"/>
      <w:r w:rsidR="00C93476" w:rsidRPr="00980FE0">
        <w:rPr>
          <w:b/>
          <w:bCs/>
          <w:color w:val="000000" w:themeColor="text1"/>
        </w:rPr>
        <w:t>означає</w:t>
      </w:r>
      <w:proofErr w:type="spellEnd"/>
      <w:r w:rsidR="00C93476" w:rsidRPr="00980FE0">
        <w:rPr>
          <w:b/>
          <w:bCs/>
          <w:color w:val="000000" w:themeColor="text1"/>
        </w:rPr>
        <w:t xml:space="preserve"> </w:t>
      </w:r>
      <w:proofErr w:type="spellStart"/>
      <w:r w:rsidR="00C93476" w:rsidRPr="00980FE0">
        <w:rPr>
          <w:b/>
          <w:bCs/>
          <w:color w:val="000000" w:themeColor="text1"/>
        </w:rPr>
        <w:t>наступна</w:t>
      </w:r>
      <w:proofErr w:type="spellEnd"/>
      <w:r w:rsidR="00C93476" w:rsidRPr="00980FE0">
        <w:rPr>
          <w:b/>
          <w:bCs/>
          <w:color w:val="000000" w:themeColor="text1"/>
        </w:rPr>
        <w:t xml:space="preserve"> </w:t>
      </w:r>
      <w:proofErr w:type="spellStart"/>
      <w:r w:rsidR="00C93476" w:rsidRPr="00980FE0">
        <w:rPr>
          <w:b/>
          <w:bCs/>
          <w:color w:val="000000" w:themeColor="text1"/>
        </w:rPr>
        <w:t>абревіатура</w:t>
      </w:r>
      <w:proofErr w:type="spellEnd"/>
      <w:r w:rsidR="00C93476" w:rsidRPr="00980FE0">
        <w:rPr>
          <w:b/>
          <w:bCs/>
          <w:color w:val="000000" w:themeColor="text1"/>
        </w:rPr>
        <w:t xml:space="preserve"> «АА+»</w:t>
      </w:r>
      <w:r w:rsidR="00C93476" w:rsidRPr="00980FE0">
        <w:rPr>
          <w:b/>
          <w:bCs/>
          <w:color w:val="000000" w:themeColor="text1"/>
          <w:lang w:val="uk-UA"/>
        </w:rPr>
        <w:t>?</w:t>
      </w:r>
    </w:p>
    <w:p w:rsidR="00C93476" w:rsidRPr="00980FE0" w:rsidRDefault="00C93476" w:rsidP="0066656F">
      <w:pPr>
        <w:pStyle w:val="a7"/>
        <w:numPr>
          <w:ilvl w:val="0"/>
          <w:numId w:val="194"/>
        </w:numPr>
        <w:autoSpaceDE w:val="0"/>
        <w:autoSpaceDN w:val="0"/>
        <w:adjustRightInd w:val="0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uk-UA"/>
        </w:rPr>
        <w:t>відкрите розміщення акцій;</w:t>
      </w:r>
    </w:p>
    <w:p w:rsidR="00C93476" w:rsidRPr="00980FE0" w:rsidRDefault="00C93476" w:rsidP="0066656F">
      <w:pPr>
        <w:pStyle w:val="a7"/>
        <w:numPr>
          <w:ilvl w:val="0"/>
          <w:numId w:val="194"/>
        </w:numPr>
        <w:autoSpaceDE w:val="0"/>
        <w:autoSpaceDN w:val="0"/>
        <w:adjustRightInd w:val="0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uk-UA"/>
        </w:rPr>
        <w:t>розміщення єврооблігацій;</w:t>
      </w:r>
    </w:p>
    <w:p w:rsidR="00C93476" w:rsidRPr="00980FE0" w:rsidRDefault="00C93476" w:rsidP="0066656F">
      <w:pPr>
        <w:pStyle w:val="a7"/>
        <w:numPr>
          <w:ilvl w:val="0"/>
          <w:numId w:val="194"/>
        </w:numPr>
        <w:autoSpaceDE w:val="0"/>
        <w:autoSpaceDN w:val="0"/>
        <w:adjustRightInd w:val="0"/>
        <w:rPr>
          <w:rFonts w:eastAsia="TimesNewRoman"/>
          <w:color w:val="000000" w:themeColor="text1"/>
          <w:lang w:val="uk-UA"/>
        </w:rPr>
      </w:pPr>
      <w:proofErr w:type="spellStart"/>
      <w:r w:rsidRPr="00980FE0">
        <w:rPr>
          <w:rFonts w:eastAsia="TimesNewRoman"/>
          <w:color w:val="000000" w:themeColor="text1"/>
        </w:rPr>
        <w:t>прибуток</w:t>
      </w:r>
      <w:proofErr w:type="spellEnd"/>
      <w:r w:rsidRPr="00980FE0">
        <w:rPr>
          <w:rFonts w:eastAsia="TimesNewRoman"/>
          <w:color w:val="000000" w:themeColor="text1"/>
        </w:rPr>
        <w:t xml:space="preserve"> до </w:t>
      </w:r>
      <w:proofErr w:type="spellStart"/>
      <w:r w:rsidRPr="00980FE0">
        <w:rPr>
          <w:rFonts w:eastAsia="TimesNewRoman"/>
          <w:color w:val="000000" w:themeColor="text1"/>
        </w:rPr>
        <w:t>оподаткування</w:t>
      </w:r>
      <w:proofErr w:type="spellEnd"/>
      <w:r w:rsidRPr="00980FE0">
        <w:rPr>
          <w:rFonts w:eastAsia="TimesNewRoman"/>
          <w:color w:val="000000" w:themeColor="text1"/>
          <w:lang w:val="uk-UA"/>
        </w:rPr>
        <w:t>;</w:t>
      </w:r>
    </w:p>
    <w:p w:rsidR="00C93476" w:rsidRPr="00980FE0" w:rsidRDefault="00C93476" w:rsidP="0066656F">
      <w:pPr>
        <w:pStyle w:val="a7"/>
        <w:numPr>
          <w:ilvl w:val="0"/>
          <w:numId w:val="194"/>
        </w:numPr>
        <w:jc w:val="both"/>
        <w:rPr>
          <w:rFonts w:eastAsia="TimesNewRoman"/>
          <w:color w:val="000000" w:themeColor="text1"/>
          <w:lang w:val="uk-UA"/>
        </w:rPr>
      </w:pPr>
      <w:proofErr w:type="spellStart"/>
      <w:r w:rsidRPr="00980FE0">
        <w:rPr>
          <w:rFonts w:eastAsia="TimesNewRoman"/>
          <w:color w:val="000000" w:themeColor="text1"/>
        </w:rPr>
        <w:t>клас</w:t>
      </w:r>
      <w:proofErr w:type="spellEnd"/>
      <w:r w:rsidRPr="00980FE0">
        <w:rPr>
          <w:rFonts w:eastAsia="TimesNewRoman"/>
          <w:color w:val="000000" w:themeColor="text1"/>
        </w:rPr>
        <w:t xml:space="preserve"> кредитного рейтингу </w:t>
      </w:r>
      <w:proofErr w:type="spellStart"/>
      <w:r w:rsidRPr="00980FE0">
        <w:rPr>
          <w:rFonts w:eastAsia="TimesNewRoman"/>
          <w:color w:val="000000" w:themeColor="text1"/>
        </w:rPr>
        <w:t>підприємства</w:t>
      </w:r>
      <w:proofErr w:type="spellEnd"/>
      <w:r w:rsidRPr="00980FE0">
        <w:rPr>
          <w:rFonts w:eastAsia="TimesNewRoman"/>
          <w:color w:val="000000" w:themeColor="text1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u w:val="single"/>
          <w:lang w:val="uk-UA"/>
        </w:rPr>
      </w:pPr>
    </w:p>
    <w:p w:rsidR="00C93476" w:rsidRPr="00980FE0" w:rsidRDefault="00483F8C" w:rsidP="00C93476">
      <w:pPr>
        <w:jc w:val="both"/>
        <w:rPr>
          <w:color w:val="000000" w:themeColor="text1"/>
        </w:rPr>
      </w:pPr>
      <w:r w:rsidRPr="00980FE0">
        <w:rPr>
          <w:b/>
          <w:color w:val="000000" w:themeColor="text1"/>
          <w:lang w:val="uk-UA"/>
        </w:rPr>
        <w:lastRenderedPageBreak/>
        <w:t>Тест 1</w:t>
      </w:r>
      <w:r w:rsidR="00C93476" w:rsidRPr="00980FE0">
        <w:rPr>
          <w:b/>
          <w:color w:val="000000" w:themeColor="text1"/>
          <w:lang w:val="uk-UA"/>
        </w:rPr>
        <w:t>98. Які фактори впливають на обсяги заощаджень у суспільстві?</w:t>
      </w:r>
    </w:p>
    <w:p w:rsidR="00C93476" w:rsidRPr="00980FE0" w:rsidRDefault="00C93476" w:rsidP="0066656F">
      <w:pPr>
        <w:pStyle w:val="a7"/>
        <w:numPr>
          <w:ilvl w:val="0"/>
          <w:numId w:val="195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рівень життя та величина доходів населення;</w:t>
      </w:r>
    </w:p>
    <w:p w:rsidR="00C93476" w:rsidRPr="00980FE0" w:rsidRDefault="00C93476" w:rsidP="0066656F">
      <w:pPr>
        <w:pStyle w:val="a7"/>
        <w:numPr>
          <w:ilvl w:val="0"/>
          <w:numId w:val="195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рівень інноваційного розвитку економіки країни;</w:t>
      </w:r>
    </w:p>
    <w:p w:rsidR="00C93476" w:rsidRPr="00980FE0" w:rsidRDefault="00C93476" w:rsidP="0066656F">
      <w:pPr>
        <w:pStyle w:val="a7"/>
        <w:numPr>
          <w:ilvl w:val="0"/>
          <w:numId w:val="195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ступень відкритості економіки;</w:t>
      </w:r>
    </w:p>
    <w:p w:rsidR="00C93476" w:rsidRPr="00980FE0" w:rsidRDefault="00C93476" w:rsidP="0066656F">
      <w:pPr>
        <w:pStyle w:val="a7"/>
        <w:numPr>
          <w:ilvl w:val="0"/>
          <w:numId w:val="195"/>
        </w:numPr>
        <w:jc w:val="both"/>
        <w:rPr>
          <w:color w:val="000000" w:themeColor="text1"/>
          <w:u w:val="single"/>
          <w:lang w:val="uk-UA"/>
        </w:rPr>
      </w:pPr>
      <w:proofErr w:type="spellStart"/>
      <w:r w:rsidRPr="00980FE0">
        <w:rPr>
          <w:rFonts w:eastAsia="TimesNewRomanPSMT"/>
          <w:color w:val="000000" w:themeColor="text1"/>
        </w:rPr>
        <w:t>збільшення</w:t>
      </w:r>
      <w:proofErr w:type="spellEnd"/>
      <w:r w:rsidRPr="00980FE0">
        <w:rPr>
          <w:rFonts w:eastAsia="TimesNewRomanPSMT"/>
          <w:color w:val="000000" w:themeColor="text1"/>
        </w:rPr>
        <w:t xml:space="preserve"> </w:t>
      </w:r>
      <w:proofErr w:type="spellStart"/>
      <w:r w:rsidRPr="00980FE0">
        <w:rPr>
          <w:rFonts w:eastAsia="TimesNewRomanPSMT"/>
          <w:color w:val="000000" w:themeColor="text1"/>
        </w:rPr>
        <w:t>запасів</w:t>
      </w:r>
      <w:proofErr w:type="spellEnd"/>
      <w:r w:rsidRPr="00980FE0">
        <w:rPr>
          <w:rFonts w:eastAsia="TimesNewRomanPSMT"/>
          <w:color w:val="000000" w:themeColor="text1"/>
        </w:rPr>
        <w:t xml:space="preserve"> </w:t>
      </w:r>
      <w:proofErr w:type="spellStart"/>
      <w:r w:rsidRPr="00980FE0">
        <w:rPr>
          <w:rFonts w:eastAsia="TimesNewRomanPSMT"/>
          <w:color w:val="000000" w:themeColor="text1"/>
        </w:rPr>
        <w:t>матеріально-технічних</w:t>
      </w:r>
      <w:proofErr w:type="spellEnd"/>
      <w:r w:rsidRPr="00980FE0">
        <w:rPr>
          <w:rFonts w:eastAsia="TimesNewRomanPSMT"/>
          <w:color w:val="000000" w:themeColor="text1"/>
        </w:rPr>
        <w:t xml:space="preserve"> </w:t>
      </w:r>
      <w:proofErr w:type="spellStart"/>
      <w:r w:rsidRPr="00980FE0">
        <w:rPr>
          <w:rFonts w:eastAsia="TimesNewRomanPSMT"/>
          <w:color w:val="000000" w:themeColor="text1"/>
        </w:rPr>
        <w:t>цінностей</w:t>
      </w:r>
      <w:proofErr w:type="spellEnd"/>
      <w:r w:rsidRPr="00980FE0">
        <w:rPr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u w:val="single"/>
          <w:lang w:val="uk-UA"/>
        </w:rPr>
      </w:pPr>
    </w:p>
    <w:p w:rsidR="00C93476" w:rsidRPr="00980FE0" w:rsidRDefault="00483F8C" w:rsidP="00C93476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1</w:t>
      </w:r>
      <w:r w:rsidR="00C93476" w:rsidRPr="00980FE0">
        <w:rPr>
          <w:b/>
          <w:color w:val="000000" w:themeColor="text1"/>
          <w:lang w:val="uk-UA"/>
        </w:rPr>
        <w:t>99. Які п</w:t>
      </w:r>
      <w:r w:rsidR="00C93476" w:rsidRPr="00980FE0">
        <w:rPr>
          <w:b/>
          <w:bCs/>
          <w:color w:val="000000" w:themeColor="text1"/>
          <w:lang w:val="uk-UA"/>
        </w:rPr>
        <w:t>оказники використовують для оцінки рівня фінансової стійкості підприємства при купівлі акцій?</w:t>
      </w:r>
    </w:p>
    <w:p w:rsidR="00C93476" w:rsidRPr="00980FE0" w:rsidRDefault="00C93476" w:rsidP="0066656F">
      <w:pPr>
        <w:pStyle w:val="a7"/>
        <w:numPr>
          <w:ilvl w:val="0"/>
          <w:numId w:val="196"/>
        </w:numPr>
        <w:autoSpaceDE w:val="0"/>
        <w:autoSpaceDN w:val="0"/>
        <w:adjustRightInd w:val="0"/>
        <w:jc w:val="both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en-GB"/>
        </w:rPr>
        <w:t>WACC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ROA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net</w:t>
      </w:r>
      <w:r w:rsidRPr="00980FE0">
        <w:rPr>
          <w:rFonts w:eastAsia="TimesNewRoman"/>
          <w:color w:val="000000" w:themeColor="text1"/>
          <w:lang w:val="uk-UA"/>
        </w:rPr>
        <w:t xml:space="preserve"> </w:t>
      </w:r>
      <w:r w:rsidRPr="00980FE0">
        <w:rPr>
          <w:rFonts w:eastAsia="TimesNewRoman"/>
          <w:color w:val="000000" w:themeColor="text1"/>
          <w:lang w:val="en-GB"/>
        </w:rPr>
        <w:t>profit</w:t>
      </w:r>
      <w:r w:rsidRPr="00980FE0">
        <w:rPr>
          <w:rFonts w:eastAsia="TimesNewRoman"/>
          <w:color w:val="000000" w:themeColor="text1"/>
          <w:lang w:val="uk-UA"/>
        </w:rPr>
        <w:t>,</w:t>
      </w:r>
    </w:p>
    <w:p w:rsidR="00C93476" w:rsidRPr="00980FE0" w:rsidRDefault="00C93476" w:rsidP="0066656F">
      <w:pPr>
        <w:pStyle w:val="a7"/>
        <w:numPr>
          <w:ilvl w:val="0"/>
          <w:numId w:val="196"/>
        </w:numPr>
        <w:autoSpaceDE w:val="0"/>
        <w:autoSpaceDN w:val="0"/>
        <w:adjustRightInd w:val="0"/>
        <w:jc w:val="both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en-GB"/>
        </w:rPr>
        <w:t>WACC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EVA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ROA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NOCF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net</w:t>
      </w:r>
      <w:r w:rsidRPr="00980FE0">
        <w:rPr>
          <w:rFonts w:eastAsia="TimesNewRoman"/>
          <w:color w:val="000000" w:themeColor="text1"/>
          <w:lang w:val="uk-UA"/>
        </w:rPr>
        <w:t xml:space="preserve"> </w:t>
      </w:r>
      <w:r w:rsidRPr="00980FE0">
        <w:rPr>
          <w:rFonts w:eastAsia="TimesNewRoman"/>
          <w:color w:val="000000" w:themeColor="text1"/>
          <w:lang w:val="en-GB"/>
        </w:rPr>
        <w:t>profit</w:t>
      </w:r>
      <w:r w:rsidRPr="00980FE0">
        <w:rPr>
          <w:rFonts w:eastAsia="TimesNewRoman"/>
          <w:color w:val="000000" w:themeColor="text1"/>
          <w:lang w:val="uk-UA"/>
        </w:rPr>
        <w:t>,</w:t>
      </w:r>
    </w:p>
    <w:p w:rsidR="00C93476" w:rsidRPr="00980FE0" w:rsidRDefault="00C93476" w:rsidP="0066656F">
      <w:pPr>
        <w:pStyle w:val="a7"/>
        <w:numPr>
          <w:ilvl w:val="0"/>
          <w:numId w:val="196"/>
        </w:numPr>
        <w:autoSpaceDE w:val="0"/>
        <w:autoSpaceDN w:val="0"/>
        <w:adjustRightInd w:val="0"/>
        <w:jc w:val="both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en-GB"/>
        </w:rPr>
        <w:t>EVA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ROE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net</w:t>
      </w:r>
      <w:r w:rsidRPr="00980FE0">
        <w:rPr>
          <w:rFonts w:eastAsia="TimesNewRoman"/>
          <w:color w:val="000000" w:themeColor="text1"/>
          <w:lang w:val="uk-UA"/>
        </w:rPr>
        <w:t xml:space="preserve"> </w:t>
      </w:r>
      <w:r w:rsidRPr="00980FE0">
        <w:rPr>
          <w:rFonts w:eastAsia="TimesNewRoman"/>
          <w:color w:val="000000" w:themeColor="text1"/>
          <w:lang w:val="en-GB"/>
        </w:rPr>
        <w:t>cash</w:t>
      </w:r>
      <w:r w:rsidRPr="00980FE0">
        <w:rPr>
          <w:rFonts w:eastAsia="TimesNewRoman"/>
          <w:color w:val="000000" w:themeColor="text1"/>
          <w:lang w:val="uk-UA"/>
        </w:rPr>
        <w:t>-</w:t>
      </w:r>
      <w:r w:rsidRPr="00980FE0">
        <w:rPr>
          <w:rFonts w:eastAsia="TimesNewRoman"/>
          <w:color w:val="000000" w:themeColor="text1"/>
          <w:lang w:val="en-GB"/>
        </w:rPr>
        <w:t>flow</w:t>
      </w:r>
      <w:r w:rsidRPr="00980FE0">
        <w:rPr>
          <w:rFonts w:eastAsia="TimesNewRoman"/>
          <w:color w:val="000000" w:themeColor="text1"/>
          <w:lang w:val="uk-UA"/>
        </w:rPr>
        <w:t>,</w:t>
      </w:r>
    </w:p>
    <w:p w:rsidR="00C93476" w:rsidRPr="00980FE0" w:rsidRDefault="00C93476" w:rsidP="0066656F">
      <w:pPr>
        <w:pStyle w:val="a7"/>
        <w:numPr>
          <w:ilvl w:val="0"/>
          <w:numId w:val="196"/>
        </w:numPr>
        <w:jc w:val="both"/>
        <w:rPr>
          <w:rFonts w:eastAsia="TimesNewRoman"/>
          <w:color w:val="000000" w:themeColor="text1"/>
          <w:lang w:val="uk-UA"/>
        </w:rPr>
      </w:pPr>
      <w:r w:rsidRPr="00980FE0">
        <w:rPr>
          <w:rFonts w:eastAsia="TimesNewRoman"/>
          <w:color w:val="000000" w:themeColor="text1"/>
          <w:lang w:val="en-GB"/>
        </w:rPr>
        <w:t>WACC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EVA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ROA</w:t>
      </w:r>
      <w:r w:rsidRPr="00980FE0">
        <w:rPr>
          <w:rFonts w:eastAsia="TimesNewRoman"/>
          <w:color w:val="000000" w:themeColor="text1"/>
          <w:lang w:val="uk-UA"/>
        </w:rPr>
        <w:t xml:space="preserve">, </w:t>
      </w:r>
      <w:r w:rsidRPr="00980FE0">
        <w:rPr>
          <w:rFonts w:eastAsia="TimesNewRoman"/>
          <w:color w:val="000000" w:themeColor="text1"/>
          <w:lang w:val="en-GB"/>
        </w:rPr>
        <w:t>NOCF</w:t>
      </w:r>
      <w:r w:rsidRPr="00980FE0">
        <w:rPr>
          <w:rFonts w:eastAsia="TimesNewRoman"/>
          <w:color w:val="000000" w:themeColor="text1"/>
          <w:lang w:val="uk-UA"/>
        </w:rPr>
        <w:t>.</w:t>
      </w:r>
    </w:p>
    <w:p w:rsidR="00C93476" w:rsidRPr="00980FE0" w:rsidRDefault="00C93476" w:rsidP="00C93476">
      <w:pPr>
        <w:ind w:firstLine="709"/>
        <w:jc w:val="both"/>
        <w:rPr>
          <w:color w:val="000000" w:themeColor="text1"/>
          <w:lang w:val="uk-UA"/>
        </w:rPr>
      </w:pPr>
    </w:p>
    <w:p w:rsidR="00C93476" w:rsidRPr="00980FE0" w:rsidRDefault="00483F8C" w:rsidP="00C93476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</w:t>
      </w:r>
      <w:r w:rsidR="00C93476" w:rsidRPr="00980FE0">
        <w:rPr>
          <w:b/>
          <w:color w:val="000000" w:themeColor="text1"/>
          <w:lang w:val="uk-UA"/>
        </w:rPr>
        <w:t>00. Яка з перелічених формам діяльності є форма діяльності посередників на ринку фінансових послуг?</w:t>
      </w:r>
    </w:p>
    <w:p w:rsidR="00C93476" w:rsidRPr="00980FE0" w:rsidRDefault="00C93476" w:rsidP="0066656F">
      <w:pPr>
        <w:pStyle w:val="a7"/>
        <w:numPr>
          <w:ilvl w:val="0"/>
          <w:numId w:val="197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реєстрація прав власності на цінні папери;</w:t>
      </w:r>
    </w:p>
    <w:p w:rsidR="00C93476" w:rsidRPr="00980FE0" w:rsidRDefault="00C93476" w:rsidP="0066656F">
      <w:pPr>
        <w:pStyle w:val="a7"/>
        <w:numPr>
          <w:ilvl w:val="0"/>
          <w:numId w:val="197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>розподіл заощаджень населення;</w:t>
      </w:r>
    </w:p>
    <w:p w:rsidR="00C93476" w:rsidRPr="00980FE0" w:rsidRDefault="00C93476" w:rsidP="0066656F">
      <w:pPr>
        <w:pStyle w:val="a7"/>
        <w:numPr>
          <w:ilvl w:val="0"/>
          <w:numId w:val="197"/>
        </w:numPr>
        <w:jc w:val="both"/>
        <w:rPr>
          <w:color w:val="000000" w:themeColor="text1"/>
        </w:rPr>
      </w:pPr>
      <w:proofErr w:type="spellStart"/>
      <w:r w:rsidRPr="00980FE0">
        <w:rPr>
          <w:color w:val="000000" w:themeColor="text1"/>
          <w:lang w:val="uk-UA"/>
        </w:rPr>
        <w:t>надзор</w:t>
      </w:r>
      <w:proofErr w:type="spellEnd"/>
      <w:r w:rsidRPr="00980FE0">
        <w:rPr>
          <w:color w:val="000000" w:themeColor="text1"/>
          <w:lang w:val="uk-UA"/>
        </w:rPr>
        <w:t xml:space="preserve"> за операціями з цінними паперами на біржі;</w:t>
      </w:r>
    </w:p>
    <w:p w:rsidR="00C93476" w:rsidRPr="00980FE0" w:rsidRDefault="00C93476" w:rsidP="0066656F">
      <w:pPr>
        <w:pStyle w:val="a7"/>
        <w:numPr>
          <w:ilvl w:val="0"/>
          <w:numId w:val="197"/>
        </w:numPr>
        <w:jc w:val="both"/>
        <w:rPr>
          <w:color w:val="000000" w:themeColor="text1"/>
          <w:u w:val="single"/>
          <w:lang w:val="uk-UA"/>
        </w:rPr>
      </w:pPr>
      <w:r w:rsidRPr="00980FE0">
        <w:rPr>
          <w:color w:val="000000" w:themeColor="text1"/>
          <w:lang w:val="uk-UA"/>
        </w:rPr>
        <w:t>депозитарна діяльність з цінними паперами.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70490F" w:rsidRPr="00980FE0" w:rsidRDefault="0070490F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201. Що таке страхова послуга?</w:t>
      </w:r>
    </w:p>
    <w:p w:rsidR="0070490F" w:rsidRPr="00980FE0" w:rsidRDefault="0070490F" w:rsidP="0066656F">
      <w:pPr>
        <w:pStyle w:val="a7"/>
        <w:numPr>
          <w:ilvl w:val="0"/>
          <w:numId w:val="19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страховий поліс</w:t>
      </w:r>
      <w:r w:rsidR="002116DE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19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процес укладання</w:t>
      </w:r>
      <w:r w:rsidR="002116DE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19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продукт праці колективу страхової компанії, що задовольняє потребу страхувальника в безпеці в обмін на грошовий еквівалент у формі страхової премії</w:t>
      </w:r>
      <w:r w:rsidR="002116DE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70490F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202. Страховий агент є уповноваженою особою:</w:t>
      </w:r>
    </w:p>
    <w:p w:rsidR="0070490F" w:rsidRPr="00980FE0" w:rsidRDefault="0070490F" w:rsidP="0066656F">
      <w:pPr>
        <w:pStyle w:val="a7"/>
        <w:numPr>
          <w:ilvl w:val="0"/>
          <w:numId w:val="19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страховика</w:t>
      </w:r>
      <w:r w:rsidR="002116DE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19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страхувальника</w:t>
      </w:r>
      <w:r w:rsidR="002116DE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19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брокера</w:t>
      </w:r>
      <w:r w:rsidR="002116DE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="0070490F" w:rsidRPr="00980FE0">
        <w:rPr>
          <w:b/>
          <w:color w:val="000000" w:themeColor="text1"/>
          <w:lang w:val="uk-UA"/>
        </w:rPr>
        <w:t>203. Страховий брокер є представником:</w:t>
      </w:r>
    </w:p>
    <w:p w:rsidR="0070490F" w:rsidRPr="00980FE0" w:rsidRDefault="0070490F" w:rsidP="0066656F">
      <w:pPr>
        <w:pStyle w:val="a7"/>
        <w:numPr>
          <w:ilvl w:val="0"/>
          <w:numId w:val="20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генерального агента</w:t>
      </w:r>
      <w:r w:rsidR="00107104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страховика</w:t>
      </w:r>
      <w:r w:rsidR="00107104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всі відповіді правильні</w:t>
      </w:r>
      <w:r w:rsidR="00107104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</w:t>
      </w:r>
      <w:r w:rsidR="0070490F" w:rsidRPr="00980FE0">
        <w:rPr>
          <w:b/>
          <w:color w:val="000000" w:themeColor="text1"/>
          <w:lang w:val="uk-UA"/>
        </w:rPr>
        <w:t>204. Хто регулює діяльність страхових агентів?</w:t>
      </w:r>
    </w:p>
    <w:p w:rsidR="0070490F" w:rsidRPr="00980FE0" w:rsidRDefault="0070490F" w:rsidP="0066656F">
      <w:pPr>
        <w:pStyle w:val="a7"/>
        <w:numPr>
          <w:ilvl w:val="0"/>
          <w:numId w:val="20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страхові комісії</w:t>
      </w:r>
      <w:r w:rsidR="00107104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кабінет Міністрів</w:t>
      </w:r>
      <w:r w:rsidR="00107104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міністерство фінансів</w:t>
      </w:r>
      <w:r w:rsidR="00107104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 xml:space="preserve">205. </w:t>
      </w:r>
      <w:r w:rsidR="0070490F" w:rsidRPr="00980FE0">
        <w:rPr>
          <w:b/>
          <w:color w:val="000000" w:themeColor="text1"/>
          <w:lang w:val="uk-UA"/>
        </w:rPr>
        <w:t>Чим відрізняється страховий брокер від страхового агента?</w:t>
      </w:r>
    </w:p>
    <w:p w:rsidR="0070490F" w:rsidRPr="00980FE0" w:rsidRDefault="0070490F" w:rsidP="0066656F">
      <w:pPr>
        <w:pStyle w:val="a7"/>
        <w:numPr>
          <w:ilvl w:val="0"/>
          <w:numId w:val="20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немає жодних відмінностей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кількістю працівників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брокер завжди представляє інтереси страхувальника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 xml:space="preserve">206. </w:t>
      </w:r>
      <w:r w:rsidR="0070490F" w:rsidRPr="00980FE0">
        <w:rPr>
          <w:b/>
          <w:color w:val="000000" w:themeColor="text1"/>
          <w:lang w:val="uk-UA"/>
        </w:rPr>
        <w:t>Попит на страхові послуги на ринку формують:</w:t>
      </w:r>
    </w:p>
    <w:p w:rsidR="0070490F" w:rsidRPr="00980FE0" w:rsidRDefault="0070490F" w:rsidP="0066656F">
      <w:pPr>
        <w:pStyle w:val="a7"/>
        <w:numPr>
          <w:ilvl w:val="0"/>
          <w:numId w:val="20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страхові компанії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природні страхові події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засоби масової інформації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</w:t>
      </w:r>
      <w:r w:rsidRPr="00980FE0">
        <w:rPr>
          <w:color w:val="000000" w:themeColor="text1"/>
          <w:lang w:val="uk-UA"/>
        </w:rPr>
        <w:t xml:space="preserve"> </w:t>
      </w:r>
      <w:r w:rsidRPr="00980FE0">
        <w:rPr>
          <w:b/>
          <w:color w:val="000000" w:themeColor="text1"/>
          <w:lang w:val="uk-UA"/>
        </w:rPr>
        <w:t xml:space="preserve">207. </w:t>
      </w:r>
      <w:r w:rsidR="0070490F" w:rsidRPr="00980FE0">
        <w:rPr>
          <w:b/>
          <w:color w:val="000000" w:themeColor="text1"/>
          <w:lang w:val="uk-UA"/>
        </w:rPr>
        <w:t>Хто в Україні веде державний реєстр страхових (</w:t>
      </w:r>
      <w:proofErr w:type="spellStart"/>
      <w:r w:rsidR="0070490F" w:rsidRPr="00980FE0">
        <w:rPr>
          <w:b/>
          <w:color w:val="000000" w:themeColor="text1"/>
          <w:lang w:val="uk-UA"/>
        </w:rPr>
        <w:t>перестрахових</w:t>
      </w:r>
      <w:proofErr w:type="spellEnd"/>
      <w:r w:rsidR="0070490F" w:rsidRPr="00980FE0">
        <w:rPr>
          <w:b/>
          <w:color w:val="000000" w:themeColor="text1"/>
          <w:lang w:val="uk-UA"/>
        </w:rPr>
        <w:t>) брокерів?</w:t>
      </w:r>
    </w:p>
    <w:p w:rsidR="0070490F" w:rsidRPr="00980FE0" w:rsidRDefault="0070490F" w:rsidP="0066656F">
      <w:pPr>
        <w:pStyle w:val="a7"/>
        <w:numPr>
          <w:ilvl w:val="0"/>
          <w:numId w:val="20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Моторне (транспортне) страхове бюро України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Український державний комітет у справах нагляду за страховою діяльністю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Державна комісія з регулювання ринку фінансових послуг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208.</w:t>
      </w:r>
      <w:r w:rsidRPr="00980FE0">
        <w:rPr>
          <w:color w:val="000000" w:themeColor="text1"/>
          <w:lang w:val="uk-UA"/>
        </w:rPr>
        <w:t xml:space="preserve"> </w:t>
      </w:r>
      <w:r w:rsidR="0070490F" w:rsidRPr="00980FE0">
        <w:rPr>
          <w:b/>
          <w:color w:val="000000" w:themeColor="text1"/>
          <w:lang w:val="uk-UA"/>
        </w:rPr>
        <w:t>Чи</w:t>
      </w:r>
      <w:r w:rsidRPr="00980FE0">
        <w:rPr>
          <w:b/>
          <w:color w:val="000000" w:themeColor="text1"/>
          <w:lang w:val="uk-UA"/>
        </w:rPr>
        <w:t xml:space="preserve"> </w:t>
      </w:r>
      <w:r w:rsidR="0070490F" w:rsidRPr="00980FE0">
        <w:rPr>
          <w:b/>
          <w:color w:val="000000" w:themeColor="text1"/>
          <w:lang w:val="uk-UA"/>
        </w:rPr>
        <w:t>реалізована</w:t>
      </w:r>
      <w:r w:rsidRPr="00980FE0">
        <w:rPr>
          <w:b/>
          <w:color w:val="000000" w:themeColor="text1"/>
          <w:lang w:val="uk-UA"/>
        </w:rPr>
        <w:t xml:space="preserve"> </w:t>
      </w:r>
      <w:proofErr w:type="spellStart"/>
      <w:r w:rsidR="0070490F" w:rsidRPr="00980FE0">
        <w:rPr>
          <w:b/>
          <w:color w:val="000000" w:themeColor="text1"/>
          <w:lang w:val="uk-UA"/>
        </w:rPr>
        <w:t>страховапослуга</w:t>
      </w:r>
      <w:proofErr w:type="spellEnd"/>
      <w:r w:rsidR="0070490F" w:rsidRPr="00980FE0">
        <w:rPr>
          <w:b/>
          <w:color w:val="000000" w:themeColor="text1"/>
          <w:lang w:val="uk-UA"/>
        </w:rPr>
        <w:t>,</w:t>
      </w:r>
      <w:r w:rsidRPr="00980FE0">
        <w:rPr>
          <w:b/>
          <w:color w:val="000000" w:themeColor="text1"/>
          <w:lang w:val="uk-UA"/>
        </w:rPr>
        <w:t xml:space="preserve"> </w:t>
      </w:r>
      <w:r w:rsidR="0070490F" w:rsidRPr="00980FE0">
        <w:rPr>
          <w:b/>
          <w:color w:val="000000" w:themeColor="text1"/>
          <w:lang w:val="uk-UA"/>
        </w:rPr>
        <w:t>якщо</w:t>
      </w:r>
      <w:r w:rsidRPr="00980FE0">
        <w:rPr>
          <w:b/>
          <w:color w:val="000000" w:themeColor="text1"/>
          <w:lang w:val="uk-UA"/>
        </w:rPr>
        <w:t xml:space="preserve"> </w:t>
      </w:r>
      <w:r w:rsidR="0070490F" w:rsidRPr="00980FE0">
        <w:rPr>
          <w:b/>
          <w:color w:val="000000" w:themeColor="text1"/>
          <w:lang w:val="uk-UA"/>
        </w:rPr>
        <w:t>страховий</w:t>
      </w:r>
      <w:r w:rsidRPr="00980FE0">
        <w:rPr>
          <w:b/>
          <w:color w:val="000000" w:themeColor="text1"/>
          <w:lang w:val="uk-UA"/>
        </w:rPr>
        <w:t xml:space="preserve"> </w:t>
      </w:r>
      <w:r w:rsidR="0070490F" w:rsidRPr="00980FE0">
        <w:rPr>
          <w:b/>
          <w:color w:val="000000" w:themeColor="text1"/>
          <w:lang w:val="uk-UA"/>
        </w:rPr>
        <w:t>випадок</w:t>
      </w:r>
      <w:r w:rsidRPr="00980FE0">
        <w:rPr>
          <w:b/>
          <w:color w:val="000000" w:themeColor="text1"/>
          <w:lang w:val="uk-UA"/>
        </w:rPr>
        <w:t xml:space="preserve"> </w:t>
      </w:r>
      <w:proofErr w:type="spellStart"/>
      <w:r w:rsidR="0070490F" w:rsidRPr="00980FE0">
        <w:rPr>
          <w:b/>
          <w:color w:val="000000" w:themeColor="text1"/>
          <w:lang w:val="uk-UA"/>
        </w:rPr>
        <w:t>невідбувався</w:t>
      </w:r>
      <w:proofErr w:type="spellEnd"/>
      <w:r w:rsidR="0070490F" w:rsidRPr="00980FE0">
        <w:rPr>
          <w:b/>
          <w:color w:val="000000" w:themeColor="text1"/>
          <w:lang w:val="uk-UA"/>
        </w:rPr>
        <w:t>?</w:t>
      </w:r>
    </w:p>
    <w:p w:rsidR="0070490F" w:rsidRPr="00980FE0" w:rsidRDefault="003F3155" w:rsidP="0066656F">
      <w:pPr>
        <w:pStyle w:val="a7"/>
        <w:numPr>
          <w:ilvl w:val="0"/>
          <w:numId w:val="205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ч</w:t>
      </w:r>
      <w:r w:rsidR="0070490F" w:rsidRPr="00980FE0">
        <w:rPr>
          <w:color w:val="000000" w:themeColor="text1"/>
          <w:lang w:val="uk-UA"/>
        </w:rPr>
        <w:t>астково</w:t>
      </w:r>
      <w:r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повному обсязі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питання в тесті поставлене некоректно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8F7ED9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209. </w:t>
      </w:r>
      <w:proofErr w:type="spellStart"/>
      <w:r w:rsidRPr="00980FE0">
        <w:rPr>
          <w:b/>
          <w:color w:val="000000" w:themeColor="text1"/>
          <w:lang w:val="uk-UA"/>
        </w:rPr>
        <w:t>Аквізиція</w:t>
      </w:r>
      <w:proofErr w:type="spellEnd"/>
      <w:r w:rsidRPr="00980FE0">
        <w:rPr>
          <w:b/>
          <w:color w:val="000000" w:themeColor="text1"/>
          <w:lang w:val="uk-UA"/>
        </w:rPr>
        <w:t xml:space="preserve"> – це</w:t>
      </w:r>
    </w:p>
    <w:p w:rsidR="0070490F" w:rsidRPr="00980FE0" w:rsidRDefault="0070490F" w:rsidP="0066656F">
      <w:pPr>
        <w:pStyle w:val="a7"/>
        <w:numPr>
          <w:ilvl w:val="0"/>
          <w:numId w:val="206"/>
        </w:numPr>
        <w:jc w:val="both"/>
        <w:rPr>
          <w:b/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початковий етап реалізації страхової продукції</w:t>
      </w:r>
      <w:r w:rsidR="003F3155" w:rsidRP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контроль над застрахованим об’єктом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кінцевий етап реалізації страхової послуги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210. </w:t>
      </w:r>
      <w:r w:rsidR="0070490F" w:rsidRPr="00980FE0">
        <w:rPr>
          <w:b/>
          <w:color w:val="000000" w:themeColor="text1"/>
          <w:lang w:val="uk-UA"/>
        </w:rPr>
        <w:t>Аварійні комісари - це</w:t>
      </w:r>
    </w:p>
    <w:p w:rsidR="0070490F" w:rsidRPr="00980FE0" w:rsidRDefault="0070490F" w:rsidP="0066656F">
      <w:pPr>
        <w:pStyle w:val="a7"/>
        <w:numPr>
          <w:ilvl w:val="0"/>
          <w:numId w:val="20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професійні оцінювачі ризиків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професійні оцінювачі збитків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можуть оцінювати як ризики, так і збитки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8F7ED9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211. </w:t>
      </w:r>
      <w:r w:rsidR="0070490F" w:rsidRPr="00980FE0">
        <w:rPr>
          <w:b/>
          <w:color w:val="000000" w:themeColor="text1"/>
          <w:lang w:val="uk-UA"/>
        </w:rPr>
        <w:t>Чи існує різниця між страховим договором, страховим</w:t>
      </w:r>
      <w:r w:rsidRPr="00980FE0">
        <w:rPr>
          <w:b/>
          <w:color w:val="000000" w:themeColor="text1"/>
          <w:lang w:val="uk-UA"/>
        </w:rPr>
        <w:t xml:space="preserve"> полісом, страховим свідоцтвом?</w:t>
      </w:r>
    </w:p>
    <w:p w:rsidR="0070490F" w:rsidRPr="00980FE0" w:rsidRDefault="0070490F" w:rsidP="0066656F">
      <w:pPr>
        <w:pStyle w:val="a7"/>
        <w:numPr>
          <w:ilvl w:val="0"/>
          <w:numId w:val="2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існує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різниця, пов’язана з процедурою оформлення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існує різниця у сфері страхування життя</w:t>
      </w:r>
      <w:r w:rsidR="003F315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b/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212. </w:t>
      </w:r>
      <w:r w:rsidR="0070490F" w:rsidRPr="00980FE0">
        <w:rPr>
          <w:b/>
          <w:color w:val="000000" w:themeColor="text1"/>
          <w:lang w:val="uk-UA"/>
        </w:rPr>
        <w:t>Предметом договору страхування в майновому страхуванні можуть бути майнові інтереси, які не суперечать закону і пов’язані з:</w:t>
      </w:r>
    </w:p>
    <w:p w:rsidR="0070490F" w:rsidRPr="00980FE0" w:rsidRDefault="0070490F" w:rsidP="0066656F">
      <w:pPr>
        <w:pStyle w:val="a7"/>
        <w:numPr>
          <w:ilvl w:val="0"/>
          <w:numId w:val="2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володінням майна</w:t>
      </w:r>
      <w:r w:rsidR="003F3155">
        <w:rPr>
          <w:color w:val="000000" w:themeColor="text1"/>
          <w:lang w:val="uk-UA"/>
        </w:rPr>
        <w:t>;</w:t>
      </w:r>
    </w:p>
    <w:p w:rsidR="008F7ED9" w:rsidRPr="00980FE0" w:rsidRDefault="0070490F" w:rsidP="0066656F">
      <w:pPr>
        <w:pStyle w:val="a7"/>
        <w:numPr>
          <w:ilvl w:val="0"/>
          <w:numId w:val="2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користуванн</w:t>
      </w:r>
      <w:r w:rsidR="008F7ED9" w:rsidRPr="00980FE0">
        <w:rPr>
          <w:color w:val="000000" w:themeColor="text1"/>
          <w:lang w:val="uk-UA"/>
        </w:rPr>
        <w:t>ям майна</w:t>
      </w:r>
      <w:r w:rsidR="003F315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0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правильні</w:t>
      </w:r>
      <w:r w:rsidR="003F3155">
        <w:rPr>
          <w:color w:val="000000" w:themeColor="text1"/>
          <w:lang w:val="uk-UA"/>
        </w:rPr>
        <w:t>.</w:t>
      </w:r>
      <w:r w:rsidR="00E814A5">
        <w:rPr>
          <w:color w:val="000000" w:themeColor="text1"/>
          <w:lang w:val="uk-UA"/>
        </w:rPr>
        <w:t xml:space="preserve"> 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213. </w:t>
      </w:r>
      <w:r w:rsidR="0070490F" w:rsidRPr="00980FE0">
        <w:rPr>
          <w:b/>
          <w:color w:val="000000" w:themeColor="text1"/>
          <w:lang w:val="uk-UA"/>
        </w:rPr>
        <w:t>У якій формі укладається договір страхування?</w:t>
      </w:r>
    </w:p>
    <w:p w:rsidR="0070490F" w:rsidRPr="00980FE0" w:rsidRDefault="0070490F" w:rsidP="0066656F">
      <w:pPr>
        <w:pStyle w:val="a7"/>
        <w:numPr>
          <w:ilvl w:val="0"/>
          <w:numId w:val="2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 письмовій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 усній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 у письмовій, так і в усній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8F7ED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214. </w:t>
      </w:r>
      <w:r w:rsidR="0070490F" w:rsidRPr="00980FE0">
        <w:rPr>
          <w:b/>
          <w:color w:val="000000" w:themeColor="text1"/>
          <w:lang w:val="uk-UA"/>
        </w:rPr>
        <w:t>Правила страхування - це</w:t>
      </w:r>
    </w:p>
    <w:p w:rsidR="0070490F" w:rsidRPr="00980FE0" w:rsidRDefault="0070490F" w:rsidP="0066656F">
      <w:pPr>
        <w:pStyle w:val="a7"/>
        <w:numPr>
          <w:ilvl w:val="0"/>
          <w:numId w:val="2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перелік обов’язків страховика і страхувальника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опис ризиків і збитків,що покриваються страховим захистом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перелік ризиків страхування та умови відшкодування втрат у разі настання страхової події, передбаченої договором страхування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215. </w:t>
      </w:r>
      <w:r w:rsidR="0070490F" w:rsidRPr="00980FE0">
        <w:rPr>
          <w:b/>
          <w:color w:val="000000" w:themeColor="text1"/>
          <w:lang w:val="uk-UA"/>
        </w:rPr>
        <w:t>Договір страхування належить до реальних договорів тому що?</w:t>
      </w:r>
    </w:p>
    <w:p w:rsidR="0070490F" w:rsidRPr="00980FE0" w:rsidRDefault="0070490F" w:rsidP="0066656F">
      <w:pPr>
        <w:pStyle w:val="a7"/>
        <w:numPr>
          <w:ilvl w:val="0"/>
          <w:numId w:val="2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його укладення потрібна тільки усна домовленість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його укладення потрібна тільки письмова заява страхувальника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його укладення потрібна усна домовленість</w:t>
      </w:r>
      <w:r w:rsidR="00E814A5">
        <w:rPr>
          <w:color w:val="000000" w:themeColor="text1"/>
          <w:lang w:val="uk-UA"/>
        </w:rPr>
        <w:t>, письмова заява страхувальника.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216. </w:t>
      </w:r>
      <w:r w:rsidR="0070490F" w:rsidRPr="00980FE0">
        <w:rPr>
          <w:b/>
          <w:color w:val="000000" w:themeColor="text1"/>
          <w:lang w:val="uk-UA"/>
        </w:rPr>
        <w:t>У якій валюті дозволено сплачувати страхові внески?</w:t>
      </w:r>
    </w:p>
    <w:p w:rsidR="0070490F" w:rsidRPr="00980FE0" w:rsidRDefault="0070490F" w:rsidP="0066656F">
      <w:pPr>
        <w:pStyle w:val="a7"/>
        <w:numPr>
          <w:ilvl w:val="0"/>
          <w:numId w:val="21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валютою страхування в Україні є національна грошова одиниця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страхувальники-нерезиденти можуть сплачувати страхову премію у вільно конвертованій валюті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правильні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217. </w:t>
      </w:r>
      <w:r w:rsidR="0070490F" w:rsidRPr="00980FE0">
        <w:rPr>
          <w:b/>
          <w:color w:val="000000" w:themeColor="text1"/>
          <w:lang w:val="uk-UA"/>
        </w:rPr>
        <w:t>Основний обов’язок страховика згідно з укладеним договором страхування</w:t>
      </w:r>
    </w:p>
    <w:p w:rsidR="0070490F" w:rsidRPr="00980FE0" w:rsidRDefault="0070490F" w:rsidP="0066656F">
      <w:pPr>
        <w:pStyle w:val="a7"/>
        <w:numPr>
          <w:ilvl w:val="0"/>
          <w:numId w:val="21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своєчасно скласти страховий акт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компенсувати витрати на рятування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прийняти заяву про страховий випадок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218. </w:t>
      </w:r>
      <w:r w:rsidR="0070490F" w:rsidRPr="00980FE0">
        <w:rPr>
          <w:b/>
          <w:color w:val="000000" w:themeColor="text1"/>
          <w:lang w:val="uk-UA"/>
        </w:rPr>
        <w:t>Основний обов’язок страхувальника згідно з укладеним договором страхування?</w:t>
      </w:r>
    </w:p>
    <w:p w:rsidR="0070490F" w:rsidRPr="00980FE0" w:rsidRDefault="0070490F" w:rsidP="0066656F">
      <w:pPr>
        <w:pStyle w:val="a7"/>
        <w:numPr>
          <w:ilvl w:val="0"/>
          <w:numId w:val="2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своєчасно повідомити про страховий випадок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своєчасно сплатити страхову премію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зібрати всі довідки компетентних органів, що підтверджують факт настання страхового випадку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219. </w:t>
      </w:r>
      <w:r w:rsidR="0070490F" w:rsidRPr="00980FE0">
        <w:rPr>
          <w:b/>
          <w:color w:val="000000" w:themeColor="text1"/>
          <w:lang w:val="uk-UA"/>
        </w:rPr>
        <w:t>Договір страхування припинить свою дію:</w:t>
      </w:r>
    </w:p>
    <w:p w:rsidR="0070490F" w:rsidRPr="00980FE0" w:rsidRDefault="0070490F" w:rsidP="0066656F">
      <w:pPr>
        <w:pStyle w:val="a7"/>
        <w:numPr>
          <w:ilvl w:val="0"/>
          <w:numId w:val="2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випадку наявності третьої особи, винної у заподіяних збитках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разі надання недостовірних даних про страховий випадок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разі несвоєчасного повідомлення про страховий випадок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220. </w:t>
      </w:r>
      <w:r w:rsidR="0070490F" w:rsidRPr="00980FE0">
        <w:rPr>
          <w:b/>
          <w:color w:val="000000" w:themeColor="text1"/>
          <w:lang w:val="uk-UA"/>
        </w:rPr>
        <w:t>Усі суперечки між страховиком і страхувальником за договорами страхування вирішуються:</w:t>
      </w:r>
    </w:p>
    <w:p w:rsidR="0070490F" w:rsidRPr="00980FE0" w:rsidRDefault="0070490F" w:rsidP="0066656F">
      <w:pPr>
        <w:pStyle w:val="a7"/>
        <w:numPr>
          <w:ilvl w:val="0"/>
          <w:numId w:val="2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в судовому порядку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державному наглядовому органі за страховим ринком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7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векспертно-апеляційній</w:t>
      </w:r>
      <w:proofErr w:type="spellEnd"/>
      <w:r w:rsidRPr="00980FE0">
        <w:rPr>
          <w:color w:val="000000" w:themeColor="text1"/>
          <w:lang w:val="uk-UA"/>
        </w:rPr>
        <w:t xml:space="preserve"> раді при Державній комісії з регулювання ринків фінансових послуг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221. </w:t>
      </w:r>
      <w:r w:rsidR="0070490F" w:rsidRPr="00980FE0">
        <w:rPr>
          <w:b/>
          <w:color w:val="000000" w:themeColor="text1"/>
          <w:lang w:val="uk-UA"/>
        </w:rPr>
        <w:t>Чи може бути припинена дія договору страхування за ініціативи страховика чи страхувальника</w:t>
      </w:r>
    </w:p>
    <w:p w:rsidR="0070490F" w:rsidRPr="00980FE0" w:rsidRDefault="0070490F" w:rsidP="0066656F">
      <w:pPr>
        <w:pStyle w:val="a7"/>
        <w:numPr>
          <w:ilvl w:val="0"/>
          <w:numId w:val="21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може тільки з ініціативи страховика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може тільки з ініціатива страхувальника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може забудь-чиєї ініціативи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222. </w:t>
      </w:r>
      <w:r w:rsidR="0070490F" w:rsidRPr="00980FE0">
        <w:rPr>
          <w:b/>
          <w:color w:val="000000" w:themeColor="text1"/>
          <w:lang w:val="uk-UA"/>
        </w:rPr>
        <w:t>Предметом договору страхування в особистому страхуванні можуть бути майнові інтереси, які не суперечать закону і пов’язані з:</w:t>
      </w:r>
    </w:p>
    <w:p w:rsidR="0070490F" w:rsidRPr="00980FE0" w:rsidRDefault="0070490F" w:rsidP="0066656F">
      <w:pPr>
        <w:pStyle w:val="a7"/>
        <w:numPr>
          <w:ilvl w:val="0"/>
          <w:numId w:val="21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життям, здоров’ям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працездатністю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1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пенсійним забезпеченням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223. </w:t>
      </w:r>
      <w:r w:rsidR="0070490F" w:rsidRPr="00980FE0">
        <w:rPr>
          <w:b/>
          <w:color w:val="000000" w:themeColor="text1"/>
          <w:lang w:val="uk-UA"/>
        </w:rPr>
        <w:t>Чи зобов’язаний страховик тримати в таємниці відомості про страхування?</w:t>
      </w:r>
    </w:p>
    <w:p w:rsidR="0070490F" w:rsidRPr="00980FE0" w:rsidRDefault="0070490F" w:rsidP="0066656F">
      <w:pPr>
        <w:pStyle w:val="a7"/>
        <w:numPr>
          <w:ilvl w:val="0"/>
          <w:numId w:val="2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 не є обов’язком страхування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зобов’язаний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2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зобов’язаний крім випадків, передбачених законодавством</w:t>
      </w:r>
      <w:r w:rsidR="00E814A5">
        <w:rPr>
          <w:color w:val="000000" w:themeColor="text1"/>
          <w:lang w:val="uk-UA"/>
        </w:rPr>
        <w:t>.</w:t>
      </w:r>
    </w:p>
    <w:p w:rsidR="0070490F" w:rsidRPr="00980FE0" w:rsidRDefault="0070490F" w:rsidP="0070490F">
      <w:pPr>
        <w:jc w:val="both"/>
        <w:rPr>
          <w:color w:val="000000" w:themeColor="text1"/>
          <w:lang w:val="uk-UA"/>
        </w:rPr>
      </w:pPr>
    </w:p>
    <w:p w:rsidR="0070490F" w:rsidRPr="00980FE0" w:rsidRDefault="00312CE9" w:rsidP="0070490F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224. </w:t>
      </w:r>
      <w:r w:rsidR="0070490F" w:rsidRPr="00980FE0">
        <w:rPr>
          <w:b/>
          <w:color w:val="000000" w:themeColor="text1"/>
          <w:lang w:val="uk-UA"/>
        </w:rPr>
        <w:t>Про намір достроково припинити дію договору страхування будь-яка сторона зобов’язана повідомити іншу не пізніше як:</w:t>
      </w:r>
    </w:p>
    <w:p w:rsidR="0070490F" w:rsidRPr="00980FE0" w:rsidRDefault="0070490F" w:rsidP="0066656F">
      <w:pPr>
        <w:pStyle w:val="a7"/>
        <w:numPr>
          <w:ilvl w:val="0"/>
          <w:numId w:val="22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30 календарних днів до дати припинення дії договору страхування, якщо інше ним не передбачено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2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10 календарних днів до дати припинення дії договору страхування, якщо інше ним не передбачено</w:t>
      </w:r>
      <w:r w:rsidR="00E814A5">
        <w:rPr>
          <w:color w:val="000000" w:themeColor="text1"/>
          <w:lang w:val="uk-UA"/>
        </w:rPr>
        <w:t>;</w:t>
      </w:r>
    </w:p>
    <w:p w:rsidR="0070490F" w:rsidRPr="00980FE0" w:rsidRDefault="0070490F" w:rsidP="0066656F">
      <w:pPr>
        <w:pStyle w:val="a7"/>
        <w:numPr>
          <w:ilvl w:val="0"/>
          <w:numId w:val="22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15 календар них днів до дати припинення дії договору страхування, якщо інше ним не передбачено</w:t>
      </w:r>
      <w:r w:rsidR="00E814A5">
        <w:rPr>
          <w:color w:val="000000" w:themeColor="text1"/>
          <w:lang w:val="uk-UA"/>
        </w:rPr>
        <w:t>.</w:t>
      </w:r>
    </w:p>
    <w:p w:rsidR="00243D93" w:rsidRPr="00980FE0" w:rsidRDefault="00243D93" w:rsidP="00243D93">
      <w:pPr>
        <w:ind w:left="360"/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225. Згідно з Законом «Про банки і банківську діяльність» в Україні можливе функціонування:</w:t>
      </w:r>
    </w:p>
    <w:p w:rsidR="00243D93" w:rsidRPr="00980FE0" w:rsidRDefault="00243D93" w:rsidP="0066656F">
      <w:pPr>
        <w:pStyle w:val="a7"/>
        <w:numPr>
          <w:ilvl w:val="0"/>
          <w:numId w:val="2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державних, кооперативних і приватних банків</w:t>
      </w:r>
      <w:r w:rsidR="00E814A5">
        <w:rPr>
          <w:color w:val="000000" w:themeColor="text1"/>
          <w:lang w:val="uk-UA"/>
        </w:rPr>
        <w:t>;</w:t>
      </w:r>
    </w:p>
    <w:p w:rsidR="00243D93" w:rsidRPr="00980FE0" w:rsidRDefault="00243D93" w:rsidP="0066656F">
      <w:pPr>
        <w:pStyle w:val="a7"/>
        <w:numPr>
          <w:ilvl w:val="0"/>
          <w:numId w:val="2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державних, кооперативних, приватних та іноземних банків</w:t>
      </w:r>
      <w:r w:rsidR="00E814A5">
        <w:rPr>
          <w:color w:val="000000" w:themeColor="text1"/>
          <w:lang w:val="uk-UA"/>
        </w:rPr>
        <w:t>;</w:t>
      </w:r>
    </w:p>
    <w:p w:rsidR="00243D93" w:rsidRPr="00980FE0" w:rsidRDefault="00243D93" w:rsidP="0066656F">
      <w:pPr>
        <w:pStyle w:val="a7"/>
        <w:numPr>
          <w:ilvl w:val="0"/>
          <w:numId w:val="22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змішаних</w:t>
      </w:r>
      <w:r w:rsidR="00E814A5">
        <w:rPr>
          <w:color w:val="000000" w:themeColor="text1"/>
          <w:lang w:val="uk-UA"/>
        </w:rPr>
        <w:t>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226. Якої організаційно-правової форми може бути новостворений банк в Україні?</w:t>
      </w:r>
    </w:p>
    <w:p w:rsidR="00243D93" w:rsidRPr="00980FE0" w:rsidRDefault="00243D93" w:rsidP="0066656F">
      <w:pPr>
        <w:pStyle w:val="a7"/>
        <w:numPr>
          <w:ilvl w:val="0"/>
          <w:numId w:val="22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ТОВ, </w:t>
      </w:r>
      <w:r w:rsidR="00EC68AE">
        <w:rPr>
          <w:color w:val="000000" w:themeColor="text1"/>
          <w:lang w:val="uk-UA"/>
        </w:rPr>
        <w:t>П</w:t>
      </w:r>
      <w:r w:rsidRPr="00980FE0">
        <w:rPr>
          <w:color w:val="000000" w:themeColor="text1"/>
          <w:lang w:val="uk-UA"/>
        </w:rPr>
        <w:t>АТ</w:t>
      </w:r>
      <w:r w:rsidR="00EC68AE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t xml:space="preserve">і </w:t>
      </w:r>
      <w:proofErr w:type="spellStart"/>
      <w:r w:rsidR="00EC68AE">
        <w:rPr>
          <w:color w:val="000000" w:themeColor="text1"/>
          <w:lang w:val="uk-UA"/>
        </w:rPr>
        <w:t>Пр</w:t>
      </w:r>
      <w:r w:rsidRPr="00980FE0">
        <w:rPr>
          <w:color w:val="000000" w:themeColor="text1"/>
          <w:lang w:val="uk-UA"/>
        </w:rPr>
        <w:t>АТ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243D93" w:rsidRPr="00980FE0" w:rsidRDefault="00243D93" w:rsidP="0066656F">
      <w:pPr>
        <w:pStyle w:val="a7"/>
        <w:numPr>
          <w:ilvl w:val="0"/>
          <w:numId w:val="22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TOB, </w:t>
      </w:r>
      <w:proofErr w:type="spellStart"/>
      <w:r w:rsidR="00EC68AE">
        <w:rPr>
          <w:color w:val="000000" w:themeColor="text1"/>
          <w:lang w:val="uk-UA"/>
        </w:rPr>
        <w:t>Пр</w:t>
      </w:r>
      <w:r w:rsidRPr="00980FE0">
        <w:rPr>
          <w:color w:val="000000" w:themeColor="text1"/>
          <w:lang w:val="uk-UA"/>
        </w:rPr>
        <w:t>АТ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243D93" w:rsidRPr="00980FE0" w:rsidRDefault="00243D93" w:rsidP="0066656F">
      <w:pPr>
        <w:pStyle w:val="a7"/>
        <w:numPr>
          <w:ilvl w:val="0"/>
          <w:numId w:val="22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ТОВ, </w:t>
      </w:r>
      <w:r w:rsidR="00EC68AE">
        <w:rPr>
          <w:color w:val="000000" w:themeColor="text1"/>
          <w:lang w:val="uk-UA"/>
        </w:rPr>
        <w:t>П</w:t>
      </w:r>
      <w:r w:rsidRPr="00980FE0">
        <w:rPr>
          <w:color w:val="000000" w:themeColor="text1"/>
          <w:lang w:val="uk-UA"/>
        </w:rPr>
        <w:t>АТ;</w:t>
      </w:r>
    </w:p>
    <w:p w:rsidR="00243D93" w:rsidRPr="00980FE0" w:rsidRDefault="00EC68AE" w:rsidP="0066656F">
      <w:pPr>
        <w:pStyle w:val="a7"/>
        <w:numPr>
          <w:ilvl w:val="0"/>
          <w:numId w:val="223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243D93" w:rsidRPr="00980FE0">
        <w:rPr>
          <w:color w:val="000000" w:themeColor="text1"/>
          <w:lang w:val="uk-UA"/>
        </w:rPr>
        <w:t>АТ, кооперативний банк.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227. Чим відрізняється діяльність ощадних банків від діяльності комерційних?</w:t>
      </w:r>
    </w:p>
    <w:p w:rsidR="00243D93" w:rsidRPr="00980FE0" w:rsidRDefault="00243D93" w:rsidP="0066656F">
      <w:pPr>
        <w:pStyle w:val="a7"/>
        <w:numPr>
          <w:ilvl w:val="0"/>
          <w:numId w:val="22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набором операцій, які виконують;</w:t>
      </w:r>
    </w:p>
    <w:p w:rsidR="00243D93" w:rsidRPr="00980FE0" w:rsidRDefault="00243D93" w:rsidP="0066656F">
      <w:pPr>
        <w:pStyle w:val="a7"/>
        <w:numPr>
          <w:ilvl w:val="0"/>
          <w:numId w:val="22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орієнтацією на обслуговування фізичних осіб;</w:t>
      </w:r>
    </w:p>
    <w:p w:rsidR="00243D93" w:rsidRPr="00980FE0" w:rsidRDefault="00243D93" w:rsidP="0066656F">
      <w:pPr>
        <w:pStyle w:val="a7"/>
        <w:numPr>
          <w:ilvl w:val="0"/>
          <w:numId w:val="22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відсутністю у переліку цілей досягнення максимального прибутку; </w:t>
      </w:r>
    </w:p>
    <w:p w:rsidR="00243D93" w:rsidRPr="00980FE0" w:rsidRDefault="00243D93" w:rsidP="0066656F">
      <w:pPr>
        <w:pStyle w:val="a7"/>
        <w:numPr>
          <w:ilvl w:val="0"/>
          <w:numId w:val="22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ощадні банки зазвичай державні, тому їх діяльність не має комерційного характеру.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228. Які з названих банків України можна вважати спеціалізованими? </w:t>
      </w:r>
    </w:p>
    <w:p w:rsidR="00243D93" w:rsidRPr="00980FE0" w:rsidRDefault="00243D93" w:rsidP="0066656F">
      <w:pPr>
        <w:pStyle w:val="a7"/>
        <w:numPr>
          <w:ilvl w:val="0"/>
          <w:numId w:val="225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Укрсиббанк</w:t>
      </w:r>
      <w:proofErr w:type="spellEnd"/>
      <w:r w:rsidRPr="00980FE0">
        <w:rPr>
          <w:color w:val="000000" w:themeColor="text1"/>
          <w:lang w:val="uk-UA"/>
        </w:rPr>
        <w:t>;</w:t>
      </w:r>
    </w:p>
    <w:p w:rsidR="00243D93" w:rsidRPr="00980FE0" w:rsidRDefault="00243D93" w:rsidP="0066656F">
      <w:pPr>
        <w:pStyle w:val="a7"/>
        <w:numPr>
          <w:ilvl w:val="0"/>
          <w:numId w:val="225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Райффайзенбанк</w:t>
      </w:r>
      <w:proofErr w:type="spellEnd"/>
      <w:r w:rsidRPr="00980FE0">
        <w:rPr>
          <w:color w:val="000000" w:themeColor="text1"/>
          <w:lang w:val="uk-UA"/>
        </w:rPr>
        <w:t xml:space="preserve"> Аваль;</w:t>
      </w:r>
    </w:p>
    <w:p w:rsidR="00243D93" w:rsidRPr="00980FE0" w:rsidRDefault="00243D93" w:rsidP="0066656F">
      <w:pPr>
        <w:pStyle w:val="a7"/>
        <w:numPr>
          <w:ilvl w:val="0"/>
          <w:numId w:val="22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Ощадний банк;</w:t>
      </w:r>
    </w:p>
    <w:p w:rsidR="00243D93" w:rsidRPr="00980FE0" w:rsidRDefault="00243D93" w:rsidP="0066656F">
      <w:pPr>
        <w:pStyle w:val="a7"/>
        <w:numPr>
          <w:ilvl w:val="0"/>
          <w:numId w:val="22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Приватбанк.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229. До якого виду операцій відноситься одержання позики на міжбанківському ринку:</w:t>
      </w:r>
    </w:p>
    <w:p w:rsidR="00243D93" w:rsidRPr="00980FE0" w:rsidRDefault="00243D93" w:rsidP="0066656F">
      <w:pPr>
        <w:pStyle w:val="a7"/>
        <w:numPr>
          <w:ilvl w:val="0"/>
          <w:numId w:val="2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активних;</w:t>
      </w:r>
    </w:p>
    <w:p w:rsidR="00243D93" w:rsidRPr="00980FE0" w:rsidRDefault="00243D93" w:rsidP="0066656F">
      <w:pPr>
        <w:pStyle w:val="a7"/>
        <w:numPr>
          <w:ilvl w:val="0"/>
          <w:numId w:val="2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послуг;</w:t>
      </w:r>
    </w:p>
    <w:p w:rsidR="00243D93" w:rsidRPr="00980FE0" w:rsidRDefault="00243D93" w:rsidP="0066656F">
      <w:pPr>
        <w:pStyle w:val="a7"/>
        <w:numPr>
          <w:ilvl w:val="0"/>
          <w:numId w:val="2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пасивних;</w:t>
      </w:r>
    </w:p>
    <w:p w:rsidR="00243D93" w:rsidRPr="00980FE0" w:rsidRDefault="00243D93" w:rsidP="0066656F">
      <w:pPr>
        <w:pStyle w:val="a7"/>
        <w:numPr>
          <w:ilvl w:val="0"/>
          <w:numId w:val="22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позабалансових.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230. Відсутність банківської ліцензії не дозволяє банку:</w:t>
      </w:r>
    </w:p>
    <w:p w:rsidR="00243D93" w:rsidRPr="00980FE0" w:rsidRDefault="00243D93" w:rsidP="0066656F">
      <w:pPr>
        <w:pStyle w:val="a7"/>
        <w:numPr>
          <w:ilvl w:val="0"/>
          <w:numId w:val="2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здійснювати діяльність із залучення вкладів та інших коштів, що підлягають поверненню;</w:t>
      </w:r>
    </w:p>
    <w:p w:rsidR="00243D93" w:rsidRPr="00980FE0" w:rsidRDefault="00243D93" w:rsidP="0066656F">
      <w:pPr>
        <w:pStyle w:val="a7"/>
        <w:numPr>
          <w:ilvl w:val="0"/>
          <w:numId w:val="2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надавати кредити і вести рахунки;</w:t>
      </w:r>
    </w:p>
    <w:p w:rsidR="00243D93" w:rsidRPr="00980FE0" w:rsidRDefault="00243D93" w:rsidP="0066656F">
      <w:pPr>
        <w:pStyle w:val="a7"/>
        <w:numPr>
          <w:ilvl w:val="0"/>
          <w:numId w:val="2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здійснювати розрахунково-касове обслуговування клієнтів;</w:t>
      </w:r>
    </w:p>
    <w:p w:rsidR="00243D93" w:rsidRPr="00980FE0" w:rsidRDefault="00243D93" w:rsidP="0066656F">
      <w:pPr>
        <w:pStyle w:val="a7"/>
        <w:numPr>
          <w:ilvl w:val="0"/>
          <w:numId w:val="22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проводити всі перелічені вище операції.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231. Видача спеціальних ліцензій потрібна для:</w:t>
      </w:r>
    </w:p>
    <w:p w:rsidR="00243D93" w:rsidRPr="00980FE0" w:rsidRDefault="00E814A5" w:rsidP="0066656F">
      <w:pPr>
        <w:pStyle w:val="a7"/>
        <w:numPr>
          <w:ilvl w:val="0"/>
          <w:numId w:val="228"/>
        </w:num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приймання вкладів (депозити </w:t>
      </w:r>
      <w:r w:rsidR="00243D93" w:rsidRPr="00980FE0">
        <w:rPr>
          <w:color w:val="000000" w:themeColor="text1"/>
          <w:lang w:val="uk-UA"/>
        </w:rPr>
        <w:t>- від юридичних і фізичних осіб;</w:t>
      </w:r>
    </w:p>
    <w:p w:rsidR="00243D93" w:rsidRPr="00980FE0" w:rsidRDefault="00243D93" w:rsidP="0066656F">
      <w:pPr>
        <w:pStyle w:val="a7"/>
        <w:numPr>
          <w:ilvl w:val="0"/>
          <w:numId w:val="2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кредитування юридичних і фізичних осіб;</w:t>
      </w:r>
    </w:p>
    <w:p w:rsidR="00243D93" w:rsidRPr="00980FE0" w:rsidRDefault="00243D93" w:rsidP="0066656F">
      <w:pPr>
        <w:pStyle w:val="a7"/>
        <w:numPr>
          <w:ilvl w:val="0"/>
          <w:numId w:val="2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кредитування держави;</w:t>
      </w:r>
    </w:p>
    <w:p w:rsidR="00243D93" w:rsidRPr="00980FE0" w:rsidRDefault="00243D93" w:rsidP="0066656F">
      <w:pPr>
        <w:pStyle w:val="a7"/>
        <w:numPr>
          <w:ilvl w:val="0"/>
          <w:numId w:val="22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депозитарної діяльності.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232. Приєднання як спосіб реорганізації банку означає:</w:t>
      </w:r>
    </w:p>
    <w:p w:rsidR="00243D93" w:rsidRPr="00980FE0" w:rsidRDefault="00243D93" w:rsidP="0066656F">
      <w:pPr>
        <w:pStyle w:val="a7"/>
        <w:numPr>
          <w:ilvl w:val="0"/>
          <w:numId w:val="2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припинення діяльності одного банку як юридичної особи та передачу належних йому майна, коштів, прав та обов’язків до іншого банку;</w:t>
      </w:r>
    </w:p>
    <w:p w:rsidR="00243D93" w:rsidRPr="00980FE0" w:rsidRDefault="00243D93" w:rsidP="0066656F">
      <w:pPr>
        <w:pStyle w:val="a7"/>
        <w:numPr>
          <w:ilvl w:val="0"/>
          <w:numId w:val="2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припинення діяльності одного банку як юридичної особи та передачу належних йому майна, коштів, прав та обов’язків у відповідних частинах до банків, які створюються внаслідок реорганізації цього банку;</w:t>
      </w:r>
    </w:p>
    <w:p w:rsidR="00243D93" w:rsidRPr="00980FE0" w:rsidRDefault="00243D93" w:rsidP="0066656F">
      <w:pPr>
        <w:pStyle w:val="a7"/>
        <w:numPr>
          <w:ilvl w:val="0"/>
          <w:numId w:val="2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зміну організаційно-правової форми товариства;</w:t>
      </w:r>
    </w:p>
    <w:p w:rsidR="00243D93" w:rsidRPr="00980FE0" w:rsidRDefault="00243D93" w:rsidP="0066656F">
      <w:pPr>
        <w:pStyle w:val="a7"/>
        <w:numPr>
          <w:ilvl w:val="0"/>
          <w:numId w:val="22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правильна відповідь відсутня.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233. Органами управління банку є:</w:t>
      </w:r>
    </w:p>
    <w:p w:rsidR="00243D93" w:rsidRPr="00980FE0" w:rsidRDefault="00243D93" w:rsidP="0066656F">
      <w:pPr>
        <w:pStyle w:val="a7"/>
        <w:numPr>
          <w:ilvl w:val="0"/>
          <w:numId w:val="2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загальні збори учасників, виконавчий та спостережний орган;</w:t>
      </w:r>
    </w:p>
    <w:p w:rsidR="00243D93" w:rsidRPr="00980FE0" w:rsidRDefault="00243D93" w:rsidP="0066656F">
      <w:pPr>
        <w:pStyle w:val="a7"/>
        <w:numPr>
          <w:ilvl w:val="0"/>
          <w:numId w:val="2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вищий орган управління, спостережна рада;</w:t>
      </w:r>
    </w:p>
    <w:p w:rsidR="00243D93" w:rsidRPr="00980FE0" w:rsidRDefault="00243D93" w:rsidP="0066656F">
      <w:pPr>
        <w:pStyle w:val="a7"/>
        <w:numPr>
          <w:ilvl w:val="0"/>
          <w:numId w:val="2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загальні збори учасників і рада директорів;</w:t>
      </w:r>
    </w:p>
    <w:p w:rsidR="00243D93" w:rsidRPr="00980FE0" w:rsidRDefault="00243D93" w:rsidP="0066656F">
      <w:pPr>
        <w:pStyle w:val="a7"/>
        <w:numPr>
          <w:ilvl w:val="0"/>
          <w:numId w:val="23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загальні збори учасників.</w:t>
      </w:r>
    </w:p>
    <w:p w:rsidR="00E814A5" w:rsidRDefault="00E814A5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234. Призначення та звільнення з пос</w:t>
      </w:r>
      <w:r w:rsidR="00E814A5">
        <w:rPr>
          <w:b/>
          <w:color w:val="000000" w:themeColor="text1"/>
          <w:lang w:val="uk-UA"/>
        </w:rPr>
        <w:t xml:space="preserve">ади голови та членів правління </w:t>
      </w:r>
      <w:r w:rsidRPr="00980FE0">
        <w:rPr>
          <w:b/>
          <w:color w:val="000000" w:themeColor="text1"/>
          <w:lang w:val="uk-UA"/>
        </w:rPr>
        <w:t>ради директорі</w:t>
      </w:r>
      <w:r w:rsidR="00E814A5">
        <w:rPr>
          <w:b/>
          <w:color w:val="000000" w:themeColor="text1"/>
          <w:lang w:val="uk-UA"/>
        </w:rPr>
        <w:t xml:space="preserve">в </w:t>
      </w:r>
      <w:r w:rsidRPr="00980FE0">
        <w:rPr>
          <w:b/>
          <w:color w:val="000000" w:themeColor="text1"/>
          <w:lang w:val="uk-UA"/>
        </w:rPr>
        <w:t>- банку є функцією:</w:t>
      </w:r>
    </w:p>
    <w:p w:rsidR="00243D93" w:rsidRPr="00980FE0" w:rsidRDefault="00243D93" w:rsidP="0066656F">
      <w:pPr>
        <w:pStyle w:val="a7"/>
        <w:numPr>
          <w:ilvl w:val="0"/>
          <w:numId w:val="2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спостережної ради банку;</w:t>
      </w:r>
    </w:p>
    <w:p w:rsidR="00243D93" w:rsidRPr="00980FE0" w:rsidRDefault="00243D93" w:rsidP="0066656F">
      <w:pPr>
        <w:pStyle w:val="a7"/>
        <w:numPr>
          <w:ilvl w:val="0"/>
          <w:numId w:val="2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зборів учасників;</w:t>
      </w:r>
    </w:p>
    <w:p w:rsidR="00243D93" w:rsidRPr="00980FE0" w:rsidRDefault="00243D93" w:rsidP="0066656F">
      <w:pPr>
        <w:pStyle w:val="a7"/>
        <w:numPr>
          <w:ilvl w:val="0"/>
          <w:numId w:val="2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ревізійної комісії; </w:t>
      </w:r>
    </w:p>
    <w:p w:rsidR="00243D93" w:rsidRPr="00980FE0" w:rsidRDefault="00243D93" w:rsidP="0066656F">
      <w:pPr>
        <w:pStyle w:val="a7"/>
        <w:numPr>
          <w:ilvl w:val="0"/>
          <w:numId w:val="23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Національного банку України.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235. Внесення змін і доповнень до статуту банку є компетенцією:</w:t>
      </w:r>
    </w:p>
    <w:p w:rsidR="00243D93" w:rsidRPr="00980FE0" w:rsidRDefault="00243D93" w:rsidP="0066656F">
      <w:pPr>
        <w:pStyle w:val="a7"/>
        <w:numPr>
          <w:ilvl w:val="0"/>
          <w:numId w:val="23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ради директорів;</w:t>
      </w:r>
    </w:p>
    <w:p w:rsidR="00243D93" w:rsidRPr="00980FE0" w:rsidRDefault="00243D93" w:rsidP="0066656F">
      <w:pPr>
        <w:pStyle w:val="a7"/>
        <w:numPr>
          <w:ilvl w:val="0"/>
          <w:numId w:val="23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загальних зборів учасників;</w:t>
      </w:r>
    </w:p>
    <w:p w:rsidR="00243D93" w:rsidRPr="00980FE0" w:rsidRDefault="00243D93" w:rsidP="0066656F">
      <w:pPr>
        <w:pStyle w:val="a7"/>
        <w:numPr>
          <w:ilvl w:val="0"/>
          <w:numId w:val="23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спостережної ради;</w:t>
      </w:r>
    </w:p>
    <w:p w:rsidR="00243D93" w:rsidRPr="00980FE0" w:rsidRDefault="00243D93" w:rsidP="0066656F">
      <w:pPr>
        <w:pStyle w:val="a7"/>
        <w:numPr>
          <w:ilvl w:val="0"/>
          <w:numId w:val="23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служби внутрішнього аудиту.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236. Установлення порядку проведення ревізій та контролю організаційно - господарської діяльності банку здійснює:</w:t>
      </w:r>
    </w:p>
    <w:p w:rsidR="00243D93" w:rsidRPr="00980FE0" w:rsidRDefault="00243D93" w:rsidP="0066656F">
      <w:pPr>
        <w:pStyle w:val="a7"/>
        <w:numPr>
          <w:ilvl w:val="0"/>
          <w:numId w:val="2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ревізійна комісія;</w:t>
      </w:r>
    </w:p>
    <w:p w:rsidR="00243D93" w:rsidRPr="00980FE0" w:rsidRDefault="00243D93" w:rsidP="0066656F">
      <w:pPr>
        <w:pStyle w:val="a7"/>
        <w:numPr>
          <w:ilvl w:val="0"/>
          <w:numId w:val="2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рада директорів;</w:t>
      </w:r>
    </w:p>
    <w:p w:rsidR="00243D93" w:rsidRPr="00980FE0" w:rsidRDefault="00243D93" w:rsidP="0066656F">
      <w:pPr>
        <w:pStyle w:val="a7"/>
        <w:numPr>
          <w:ilvl w:val="0"/>
          <w:numId w:val="2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спостережна рада;</w:t>
      </w:r>
    </w:p>
    <w:p w:rsidR="00243D93" w:rsidRPr="00980FE0" w:rsidRDefault="00243D93" w:rsidP="0066656F">
      <w:pPr>
        <w:pStyle w:val="a7"/>
        <w:numPr>
          <w:ilvl w:val="0"/>
          <w:numId w:val="23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аудиторська служба.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237. Банк може бути ліквідований:</w:t>
      </w:r>
    </w:p>
    <w:p w:rsidR="00243D93" w:rsidRPr="00980FE0" w:rsidRDefault="00243D93" w:rsidP="0066656F">
      <w:pPr>
        <w:pStyle w:val="a7"/>
        <w:numPr>
          <w:ilvl w:val="0"/>
          <w:numId w:val="2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з ініціативи Національного банку України;</w:t>
      </w:r>
    </w:p>
    <w:p w:rsidR="00243D93" w:rsidRPr="00980FE0" w:rsidRDefault="00243D93" w:rsidP="0066656F">
      <w:pPr>
        <w:pStyle w:val="a7"/>
        <w:numPr>
          <w:ilvl w:val="0"/>
          <w:numId w:val="2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та заявою кредиторів;</w:t>
      </w:r>
    </w:p>
    <w:p w:rsidR="00243D93" w:rsidRPr="00980FE0" w:rsidRDefault="00243D93" w:rsidP="0066656F">
      <w:pPr>
        <w:pStyle w:val="a7"/>
        <w:numPr>
          <w:ilvl w:val="0"/>
          <w:numId w:val="2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 ініціативи власників банку;</w:t>
      </w:r>
    </w:p>
    <w:p w:rsidR="00243D93" w:rsidRPr="00980FE0" w:rsidRDefault="00243D93" w:rsidP="0066656F">
      <w:pPr>
        <w:pStyle w:val="a7"/>
        <w:numPr>
          <w:ilvl w:val="0"/>
          <w:numId w:val="23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питання некоректне.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238. До інструментів опосередкованого впливу на банківську діяльність належить:</w:t>
      </w:r>
    </w:p>
    <w:p w:rsidR="00243D93" w:rsidRPr="00980FE0" w:rsidRDefault="00243D93" w:rsidP="0066656F">
      <w:pPr>
        <w:pStyle w:val="a7"/>
        <w:numPr>
          <w:ilvl w:val="0"/>
          <w:numId w:val="2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реєстрація банків і ліцензування їх діяльності;</w:t>
      </w:r>
    </w:p>
    <w:p w:rsidR="00243D93" w:rsidRPr="00980FE0" w:rsidRDefault="00243D93" w:rsidP="0066656F">
      <w:pPr>
        <w:pStyle w:val="a7"/>
        <w:numPr>
          <w:ilvl w:val="0"/>
          <w:numId w:val="2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надання рекомендацій щодо діяльності банків;</w:t>
      </w:r>
    </w:p>
    <w:p w:rsidR="00243D93" w:rsidRPr="00980FE0" w:rsidRDefault="00243D93" w:rsidP="0066656F">
      <w:pPr>
        <w:pStyle w:val="a7"/>
        <w:numPr>
          <w:ilvl w:val="0"/>
          <w:numId w:val="2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процентної політики;</w:t>
      </w:r>
    </w:p>
    <w:p w:rsidR="00243D93" w:rsidRPr="00980FE0" w:rsidRDefault="00243D93" w:rsidP="0066656F">
      <w:pPr>
        <w:pStyle w:val="a7"/>
        <w:numPr>
          <w:ilvl w:val="0"/>
          <w:numId w:val="23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визначення нормативів обов’язкового резервування для банків.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239. Капітал банку становить:</w:t>
      </w:r>
    </w:p>
    <w:p w:rsidR="00243D93" w:rsidRPr="00980FE0" w:rsidRDefault="00243D93" w:rsidP="0066656F">
      <w:pPr>
        <w:pStyle w:val="a7"/>
        <w:numPr>
          <w:ilvl w:val="0"/>
          <w:numId w:val="2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сплачений і зареєстрований статутний і додатковий капітал;</w:t>
      </w:r>
    </w:p>
    <w:p w:rsidR="00243D93" w:rsidRPr="00980FE0" w:rsidRDefault="00243D93" w:rsidP="0066656F">
      <w:pPr>
        <w:pStyle w:val="a7"/>
        <w:numPr>
          <w:ilvl w:val="0"/>
          <w:numId w:val="2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сплачений і зареєстрований статутний капітал і розкриті резерви;</w:t>
      </w:r>
    </w:p>
    <w:p w:rsidR="00243D93" w:rsidRPr="00980FE0" w:rsidRDefault="00243D93" w:rsidP="0066656F">
      <w:pPr>
        <w:pStyle w:val="a7"/>
        <w:numPr>
          <w:ilvl w:val="0"/>
          <w:numId w:val="2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основний капітал і </w:t>
      </w:r>
      <w:proofErr w:type="spellStart"/>
      <w:r w:rsidRPr="00980FE0">
        <w:rPr>
          <w:color w:val="000000" w:themeColor="text1"/>
          <w:lang w:val="uk-UA"/>
        </w:rPr>
        <w:t>субординований</w:t>
      </w:r>
      <w:proofErr w:type="spellEnd"/>
      <w:r w:rsidRPr="00980FE0">
        <w:rPr>
          <w:color w:val="000000" w:themeColor="text1"/>
          <w:lang w:val="uk-UA"/>
        </w:rPr>
        <w:t xml:space="preserve"> борг;</w:t>
      </w:r>
    </w:p>
    <w:p w:rsidR="00243D93" w:rsidRPr="00980FE0" w:rsidRDefault="00243D93" w:rsidP="0066656F">
      <w:pPr>
        <w:pStyle w:val="a7"/>
        <w:numPr>
          <w:ilvl w:val="0"/>
          <w:numId w:val="23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оплачений і зареєстрований статутний капітал, розкриті резерви і додатковий капітал.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240. Мінімальний розмір статутного капіталу новоствореного банку повинен бути:</w:t>
      </w:r>
    </w:p>
    <w:p w:rsidR="00243D93" w:rsidRPr="00980FE0" w:rsidRDefault="00243D93" w:rsidP="0066656F">
      <w:pPr>
        <w:pStyle w:val="a7"/>
        <w:numPr>
          <w:ilvl w:val="0"/>
          <w:numId w:val="2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8 млн. євро;</w:t>
      </w:r>
    </w:p>
    <w:p w:rsidR="00243D93" w:rsidRPr="00980FE0" w:rsidRDefault="00243D93" w:rsidP="0066656F">
      <w:pPr>
        <w:pStyle w:val="a7"/>
        <w:numPr>
          <w:ilvl w:val="0"/>
          <w:numId w:val="2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8 до 10 млн. євро;</w:t>
      </w:r>
    </w:p>
    <w:p w:rsidR="00243D93" w:rsidRPr="00980FE0" w:rsidRDefault="00243D93" w:rsidP="0066656F">
      <w:pPr>
        <w:pStyle w:val="a7"/>
        <w:numPr>
          <w:ilvl w:val="0"/>
          <w:numId w:val="2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5 млн. євро для кооперативних банків і не менше 8 млн. євро для інших комерційних банків;</w:t>
      </w:r>
    </w:p>
    <w:p w:rsidR="00243D93" w:rsidRPr="00980FE0" w:rsidRDefault="00243D93" w:rsidP="0066656F">
      <w:pPr>
        <w:pStyle w:val="a7"/>
        <w:numPr>
          <w:ilvl w:val="0"/>
          <w:numId w:val="23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менше 10 млн. євро.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241</w:t>
      </w:r>
      <w:r w:rsidR="00243D93" w:rsidRPr="00980FE0">
        <w:rPr>
          <w:b/>
          <w:color w:val="000000" w:themeColor="text1"/>
          <w:lang w:val="uk-UA"/>
        </w:rPr>
        <w:t>. Процентні ставки комерційними банками встановлюються:</w:t>
      </w:r>
    </w:p>
    <w:p w:rsidR="00243D93" w:rsidRPr="00980FE0" w:rsidRDefault="00243D93" w:rsidP="0066656F">
      <w:pPr>
        <w:pStyle w:val="a7"/>
        <w:numPr>
          <w:ilvl w:val="0"/>
          <w:numId w:val="2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відповідно до вказівок НБУ;</w:t>
      </w:r>
    </w:p>
    <w:p w:rsidR="00243D93" w:rsidRPr="00980FE0" w:rsidRDefault="00243D93" w:rsidP="0066656F">
      <w:pPr>
        <w:pStyle w:val="a7"/>
        <w:numPr>
          <w:ilvl w:val="0"/>
          <w:numId w:val="2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пропорційно ставкам на ринку;</w:t>
      </w:r>
    </w:p>
    <w:p w:rsidR="00243D93" w:rsidRPr="00980FE0" w:rsidRDefault="00243D93" w:rsidP="0066656F">
      <w:pPr>
        <w:pStyle w:val="a7"/>
        <w:numPr>
          <w:ilvl w:val="0"/>
          <w:numId w:val="2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самостійно банком, виходячи з його процентної політики;</w:t>
      </w:r>
    </w:p>
    <w:p w:rsidR="00243D93" w:rsidRPr="00980FE0" w:rsidRDefault="00243D93" w:rsidP="0066656F">
      <w:pPr>
        <w:pStyle w:val="a7"/>
        <w:numPr>
          <w:ilvl w:val="0"/>
          <w:numId w:val="23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всі відповіді правильні.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242</w:t>
      </w:r>
      <w:r w:rsidR="00243D93" w:rsidRPr="00980FE0">
        <w:rPr>
          <w:b/>
          <w:color w:val="000000" w:themeColor="text1"/>
          <w:lang w:val="uk-UA"/>
        </w:rPr>
        <w:t xml:space="preserve">. До якого виду банківських резервів відносять </w:t>
      </w:r>
      <w:proofErr w:type="spellStart"/>
      <w:r w:rsidR="00243D93" w:rsidRPr="00980FE0">
        <w:rPr>
          <w:b/>
          <w:color w:val="000000" w:themeColor="text1"/>
          <w:lang w:val="uk-UA"/>
        </w:rPr>
        <w:t>субординований</w:t>
      </w:r>
      <w:proofErr w:type="spellEnd"/>
      <w:r w:rsidR="00243D93" w:rsidRPr="00980FE0">
        <w:rPr>
          <w:b/>
          <w:color w:val="000000" w:themeColor="text1"/>
          <w:lang w:val="uk-UA"/>
        </w:rPr>
        <w:t xml:space="preserve"> борг?</w:t>
      </w:r>
    </w:p>
    <w:p w:rsidR="00243D93" w:rsidRPr="00980FE0" w:rsidRDefault="00243D93" w:rsidP="0066656F">
      <w:pPr>
        <w:pStyle w:val="a7"/>
        <w:numPr>
          <w:ilvl w:val="0"/>
          <w:numId w:val="2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спеціальних;</w:t>
      </w:r>
    </w:p>
    <w:p w:rsidR="00243D93" w:rsidRPr="00980FE0" w:rsidRDefault="00243D93" w:rsidP="0066656F">
      <w:pPr>
        <w:pStyle w:val="a7"/>
        <w:numPr>
          <w:ilvl w:val="0"/>
          <w:numId w:val="2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розкритих;</w:t>
      </w:r>
    </w:p>
    <w:p w:rsidR="00243D93" w:rsidRPr="00980FE0" w:rsidRDefault="00243D93" w:rsidP="0066656F">
      <w:pPr>
        <w:pStyle w:val="a7"/>
        <w:numPr>
          <w:ilvl w:val="0"/>
          <w:numId w:val="2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резервів під активні операції;</w:t>
      </w:r>
    </w:p>
    <w:p w:rsidR="00243D93" w:rsidRPr="00980FE0" w:rsidRDefault="00243D93" w:rsidP="0066656F">
      <w:pPr>
        <w:pStyle w:val="a7"/>
        <w:numPr>
          <w:ilvl w:val="0"/>
          <w:numId w:val="23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відноситься до резервів взагалі.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243</w:t>
      </w:r>
      <w:r w:rsidR="00243D93" w:rsidRPr="00980FE0">
        <w:rPr>
          <w:b/>
          <w:color w:val="000000" w:themeColor="text1"/>
          <w:lang w:val="uk-UA"/>
        </w:rPr>
        <w:t>. Яку мету переважно переслідує банк, залучаючи кошти на вклади?</w:t>
      </w:r>
    </w:p>
    <w:p w:rsidR="00243D93" w:rsidRPr="00980FE0" w:rsidRDefault="00243D93" w:rsidP="0066656F">
      <w:pPr>
        <w:pStyle w:val="a7"/>
        <w:numPr>
          <w:ilvl w:val="0"/>
          <w:numId w:val="2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задоволення додаткового попиту клієнтів на кредити;</w:t>
      </w:r>
      <w:r w:rsidR="000F7AE2" w:rsidRPr="00980FE0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t>покращення ліквідності банку;</w:t>
      </w:r>
    </w:p>
    <w:p w:rsidR="00243D93" w:rsidRPr="00980FE0" w:rsidRDefault="00243D93" w:rsidP="0066656F">
      <w:pPr>
        <w:pStyle w:val="a7"/>
        <w:numPr>
          <w:ilvl w:val="0"/>
          <w:numId w:val="2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покращення ліквідності банку;</w:t>
      </w:r>
    </w:p>
    <w:p w:rsidR="00243D93" w:rsidRPr="00980FE0" w:rsidRDefault="00243D93" w:rsidP="0066656F">
      <w:pPr>
        <w:pStyle w:val="a7"/>
        <w:numPr>
          <w:ilvl w:val="0"/>
          <w:numId w:val="24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розміщення кредитних ресурсів в активи з метою одержання прибутку.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244</w:t>
      </w:r>
      <w:r w:rsidR="00243D93" w:rsidRPr="00980FE0">
        <w:rPr>
          <w:b/>
          <w:color w:val="000000" w:themeColor="text1"/>
          <w:lang w:val="uk-UA"/>
        </w:rPr>
        <w:t>. Що належить до запозиченого капіталу комерційного банку?</w:t>
      </w:r>
    </w:p>
    <w:p w:rsidR="00243D93" w:rsidRPr="00980FE0" w:rsidRDefault="00243D93" w:rsidP="0066656F">
      <w:pPr>
        <w:pStyle w:val="a7"/>
        <w:numPr>
          <w:ilvl w:val="0"/>
          <w:numId w:val="2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опціони;</w:t>
      </w:r>
    </w:p>
    <w:p w:rsidR="00243D93" w:rsidRPr="00980FE0" w:rsidRDefault="00243D93" w:rsidP="0066656F">
      <w:pPr>
        <w:pStyle w:val="a7"/>
        <w:numPr>
          <w:ilvl w:val="0"/>
          <w:numId w:val="2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облігаційні позики;</w:t>
      </w:r>
    </w:p>
    <w:p w:rsidR="00243D93" w:rsidRPr="00980FE0" w:rsidRDefault="00243D93" w:rsidP="0066656F">
      <w:pPr>
        <w:pStyle w:val="a7"/>
        <w:numPr>
          <w:ilvl w:val="0"/>
          <w:numId w:val="24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облігаційні позики;</w:t>
      </w:r>
      <w:r w:rsidR="000F7AE2" w:rsidRPr="00980FE0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t>опціони;</w:t>
      </w:r>
      <w:r w:rsidR="000F7AE2" w:rsidRPr="00980FE0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t>кредити рефінансування.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245</w:t>
      </w:r>
      <w:r w:rsidR="00243D93" w:rsidRPr="00980FE0">
        <w:rPr>
          <w:b/>
          <w:color w:val="000000" w:themeColor="text1"/>
          <w:lang w:val="uk-UA"/>
        </w:rPr>
        <w:t>. Які комерційні банки можуть брати участь у механізмі рефінансування?</w:t>
      </w:r>
    </w:p>
    <w:p w:rsidR="00243D93" w:rsidRPr="00980FE0" w:rsidRDefault="00243D93" w:rsidP="0066656F">
      <w:pPr>
        <w:pStyle w:val="a7"/>
        <w:numPr>
          <w:ilvl w:val="0"/>
          <w:numId w:val="2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зареєстровані у Державному реєстрі банків;</w:t>
      </w:r>
    </w:p>
    <w:p w:rsidR="00243D93" w:rsidRPr="00980FE0" w:rsidRDefault="00243D93" w:rsidP="0066656F">
      <w:pPr>
        <w:pStyle w:val="a7"/>
        <w:numPr>
          <w:ilvl w:val="0"/>
          <w:numId w:val="2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фінансово стійкі;</w:t>
      </w:r>
    </w:p>
    <w:p w:rsidR="00243D93" w:rsidRPr="00980FE0" w:rsidRDefault="00243D93" w:rsidP="0066656F">
      <w:pPr>
        <w:pStyle w:val="a7"/>
        <w:numPr>
          <w:ilvl w:val="0"/>
          <w:numId w:val="2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банки, що хочуть одержати прибуток;</w:t>
      </w:r>
    </w:p>
    <w:p w:rsidR="00243D93" w:rsidRPr="00980FE0" w:rsidRDefault="00243D93" w:rsidP="0066656F">
      <w:pPr>
        <w:pStyle w:val="a7"/>
        <w:numPr>
          <w:ilvl w:val="0"/>
          <w:numId w:val="24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будь-які, яким необхідні додаткові ресурси.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246</w:t>
      </w:r>
      <w:r w:rsidR="00243D93" w:rsidRPr="00980FE0">
        <w:rPr>
          <w:b/>
          <w:color w:val="000000" w:themeColor="text1"/>
          <w:lang w:val="uk-UA"/>
        </w:rPr>
        <w:t>. Під забезпечення кредиту рефінансування приймаються:</w:t>
      </w:r>
    </w:p>
    <w:p w:rsidR="00243D93" w:rsidRPr="00980FE0" w:rsidRDefault="00243D93" w:rsidP="0066656F">
      <w:pPr>
        <w:pStyle w:val="a7"/>
        <w:numPr>
          <w:ilvl w:val="0"/>
          <w:numId w:val="2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державні цінні папери, строк погашення яких настає не раніше ніж через 10 днів після строку погашення кредиту;</w:t>
      </w:r>
    </w:p>
    <w:p w:rsidR="00243D93" w:rsidRPr="00980FE0" w:rsidRDefault="00243D93" w:rsidP="0066656F">
      <w:pPr>
        <w:pStyle w:val="a7"/>
        <w:numPr>
          <w:ilvl w:val="0"/>
          <w:numId w:val="2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державні цінні папери, строк погашення яких настає не раніше через 15 днів після строку погашення кредиту;</w:t>
      </w:r>
    </w:p>
    <w:p w:rsidR="00243D93" w:rsidRPr="00980FE0" w:rsidRDefault="00243D93" w:rsidP="0066656F">
      <w:pPr>
        <w:pStyle w:val="a7"/>
        <w:numPr>
          <w:ilvl w:val="0"/>
          <w:numId w:val="2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векселі, строк пред’явлення яких до платежу настає не раніше, ніж через 21 день після строку погашення кредиту;</w:t>
      </w:r>
    </w:p>
    <w:p w:rsidR="00243D93" w:rsidRPr="00980FE0" w:rsidRDefault="00243D93" w:rsidP="0066656F">
      <w:pPr>
        <w:pStyle w:val="a7"/>
        <w:numPr>
          <w:ilvl w:val="0"/>
          <w:numId w:val="24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 питання вирішується індивідуально з кожним банком, що зазначається у кредитному договорі.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247</w:t>
      </w:r>
      <w:r w:rsidR="00243D93" w:rsidRPr="00980FE0">
        <w:rPr>
          <w:b/>
          <w:color w:val="000000" w:themeColor="text1"/>
          <w:lang w:val="uk-UA"/>
        </w:rPr>
        <w:t>. В якому розмірі може бути виданий кредит НБУ під заставу цінних паперів уряду:</w:t>
      </w:r>
    </w:p>
    <w:p w:rsidR="00243D93" w:rsidRPr="00980FE0" w:rsidRDefault="00243D93" w:rsidP="0066656F">
      <w:pPr>
        <w:pStyle w:val="a7"/>
        <w:numPr>
          <w:ilvl w:val="0"/>
          <w:numId w:val="2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100%;</w:t>
      </w:r>
    </w:p>
    <w:p w:rsidR="00243D93" w:rsidRPr="00980FE0" w:rsidRDefault="00243D93" w:rsidP="0066656F">
      <w:pPr>
        <w:pStyle w:val="a7"/>
        <w:numPr>
          <w:ilvl w:val="0"/>
          <w:numId w:val="2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90%;</w:t>
      </w:r>
    </w:p>
    <w:p w:rsidR="00243D93" w:rsidRPr="00980FE0" w:rsidRDefault="00243D93" w:rsidP="0066656F">
      <w:pPr>
        <w:pStyle w:val="a7"/>
        <w:numPr>
          <w:ilvl w:val="0"/>
          <w:numId w:val="2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75%;</w:t>
      </w:r>
    </w:p>
    <w:p w:rsidR="00243D93" w:rsidRPr="00980FE0" w:rsidRDefault="00243D93" w:rsidP="0066656F">
      <w:pPr>
        <w:pStyle w:val="a7"/>
        <w:numPr>
          <w:ilvl w:val="0"/>
          <w:numId w:val="24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50%.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248</w:t>
      </w:r>
      <w:r w:rsidR="00243D93" w:rsidRPr="00980FE0">
        <w:rPr>
          <w:b/>
          <w:color w:val="000000" w:themeColor="text1"/>
          <w:lang w:val="uk-UA"/>
        </w:rPr>
        <w:t>. Рефінансування банків через операції на відкритому ринку здійснюється під забезпечення державних цінних паперів або врахованих банком векселів у розмірі:</w:t>
      </w:r>
    </w:p>
    <w:p w:rsidR="00243D93" w:rsidRPr="00980FE0" w:rsidRDefault="00243D93" w:rsidP="0066656F">
      <w:pPr>
        <w:pStyle w:val="a7"/>
        <w:numPr>
          <w:ilvl w:val="0"/>
          <w:numId w:val="2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що не перевищує 90 % від балансової вартості державних цінних паперів та 70 % від балансової вартості врахованих векселів;</w:t>
      </w:r>
    </w:p>
    <w:p w:rsidR="00243D93" w:rsidRPr="00980FE0" w:rsidRDefault="00243D93" w:rsidP="0066656F">
      <w:pPr>
        <w:pStyle w:val="a7"/>
        <w:numPr>
          <w:ilvl w:val="0"/>
          <w:numId w:val="2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100 % від балансової вартості державних цінних паперів та до 70 % від балансової вартості врахованих векселів;</w:t>
      </w:r>
    </w:p>
    <w:p w:rsidR="00243D93" w:rsidRPr="00980FE0" w:rsidRDefault="00243D93" w:rsidP="0066656F">
      <w:pPr>
        <w:pStyle w:val="a7"/>
        <w:numPr>
          <w:ilvl w:val="0"/>
          <w:numId w:val="2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до 100% від балансової вартості державних цінних паперів та до 70% від балансової вартості врахованих векселів, а під заставу майнових прав за кредитним договором </w:t>
      </w:r>
      <w:r w:rsidRPr="00980FE0">
        <w:rPr>
          <w:color w:val="000000" w:themeColor="text1"/>
          <w:lang w:val="uk-UA"/>
        </w:rPr>
        <w:lastRenderedPageBreak/>
        <w:t>між банком і суб'єктом господарської діяльності в розмірі 60 % від суми наданого кредиту;</w:t>
      </w:r>
    </w:p>
    <w:p w:rsidR="00243D93" w:rsidRPr="00980FE0" w:rsidRDefault="00243D93" w:rsidP="0066656F">
      <w:pPr>
        <w:pStyle w:val="a7"/>
        <w:numPr>
          <w:ilvl w:val="0"/>
          <w:numId w:val="24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правильна відповідь відсутня.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249. Національний </w:t>
      </w:r>
      <w:r w:rsidR="00243D93" w:rsidRPr="00980FE0">
        <w:rPr>
          <w:b/>
          <w:color w:val="000000" w:themeColor="text1"/>
          <w:lang w:val="uk-UA"/>
        </w:rPr>
        <w:t>банк України як кредитор останньої інстанції здійснює рефінансування банків на строк:</w:t>
      </w:r>
    </w:p>
    <w:p w:rsidR="00243D93" w:rsidRPr="00980FE0" w:rsidRDefault="00243D93" w:rsidP="0066656F">
      <w:pPr>
        <w:pStyle w:val="a7"/>
        <w:numPr>
          <w:ilvl w:val="0"/>
          <w:numId w:val="2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180 днів;</w:t>
      </w:r>
    </w:p>
    <w:p w:rsidR="00243D93" w:rsidRPr="00980FE0" w:rsidRDefault="00243D93" w:rsidP="0066656F">
      <w:pPr>
        <w:pStyle w:val="a7"/>
        <w:numPr>
          <w:ilvl w:val="0"/>
          <w:numId w:val="2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 270 днів;</w:t>
      </w:r>
    </w:p>
    <w:p w:rsidR="00243D93" w:rsidRPr="00980FE0" w:rsidRDefault="00243D93" w:rsidP="0066656F">
      <w:pPr>
        <w:pStyle w:val="a7"/>
        <w:numPr>
          <w:ilvl w:val="0"/>
          <w:numId w:val="2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90 до 180 днів;</w:t>
      </w:r>
    </w:p>
    <w:p w:rsidR="00243D93" w:rsidRPr="00980FE0" w:rsidRDefault="00243D93" w:rsidP="0066656F">
      <w:pPr>
        <w:pStyle w:val="a7"/>
        <w:numPr>
          <w:ilvl w:val="0"/>
          <w:numId w:val="24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від 14 до 270 днів.</w:t>
      </w:r>
    </w:p>
    <w:p w:rsidR="00243D93" w:rsidRPr="00980FE0" w:rsidRDefault="00243D93" w:rsidP="00243D93">
      <w:pPr>
        <w:jc w:val="both"/>
        <w:rPr>
          <w:b/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250</w:t>
      </w:r>
      <w:r w:rsidR="00243D93" w:rsidRPr="00980FE0">
        <w:rPr>
          <w:b/>
          <w:color w:val="000000" w:themeColor="text1"/>
          <w:lang w:val="uk-UA"/>
        </w:rPr>
        <w:t>. До складу керованих ресурсів комерційного банку відносяться:</w:t>
      </w:r>
    </w:p>
    <w:p w:rsidR="00243D93" w:rsidRPr="00980FE0" w:rsidRDefault="00243D93" w:rsidP="0066656F">
      <w:pPr>
        <w:pStyle w:val="a7"/>
        <w:numPr>
          <w:ilvl w:val="0"/>
          <w:numId w:val="2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строкові депозити;</w:t>
      </w:r>
    </w:p>
    <w:p w:rsidR="00243D93" w:rsidRPr="00980FE0" w:rsidRDefault="00243D93" w:rsidP="0066656F">
      <w:pPr>
        <w:pStyle w:val="a7"/>
        <w:numPr>
          <w:ilvl w:val="0"/>
          <w:numId w:val="2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вклади до запитання;</w:t>
      </w:r>
    </w:p>
    <w:p w:rsidR="00243D93" w:rsidRPr="00980FE0" w:rsidRDefault="00243D93" w:rsidP="0066656F">
      <w:pPr>
        <w:pStyle w:val="a7"/>
        <w:numPr>
          <w:ilvl w:val="0"/>
          <w:numId w:val="2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залишки на коррахунках;</w:t>
      </w:r>
    </w:p>
    <w:p w:rsidR="00243D93" w:rsidRPr="00980FE0" w:rsidRDefault="00243D93" w:rsidP="0066656F">
      <w:pPr>
        <w:pStyle w:val="a7"/>
        <w:numPr>
          <w:ilvl w:val="0"/>
          <w:numId w:val="24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міжбанківські кредити.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251</w:t>
      </w:r>
      <w:r w:rsidR="00243D93" w:rsidRPr="00980FE0">
        <w:rPr>
          <w:b/>
          <w:color w:val="000000" w:themeColor="text1"/>
          <w:lang w:val="uk-UA"/>
        </w:rPr>
        <w:t>.</w:t>
      </w:r>
      <w:r w:rsidRPr="00980FE0">
        <w:rPr>
          <w:b/>
          <w:color w:val="000000" w:themeColor="text1"/>
          <w:lang w:val="uk-UA"/>
        </w:rPr>
        <w:t xml:space="preserve"> </w:t>
      </w:r>
      <w:r w:rsidR="00243D93" w:rsidRPr="00980FE0">
        <w:rPr>
          <w:b/>
          <w:color w:val="000000" w:themeColor="text1"/>
          <w:lang w:val="uk-UA"/>
        </w:rPr>
        <w:t>Списання коштів з рахунку за розпорядженням державних податкових органів проводиться:</w:t>
      </w:r>
    </w:p>
    <w:p w:rsidR="00243D93" w:rsidRPr="00980FE0" w:rsidRDefault="00243D93" w:rsidP="0066656F">
      <w:pPr>
        <w:pStyle w:val="a7"/>
        <w:numPr>
          <w:ilvl w:val="0"/>
          <w:numId w:val="2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звичайному порядку черговості списання коштів;</w:t>
      </w:r>
    </w:p>
    <w:p w:rsidR="00243D93" w:rsidRPr="00980FE0" w:rsidRDefault="00243D93" w:rsidP="0066656F">
      <w:pPr>
        <w:pStyle w:val="a7"/>
        <w:numPr>
          <w:ilvl w:val="0"/>
          <w:numId w:val="2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безакцептному порядку;</w:t>
      </w:r>
    </w:p>
    <w:p w:rsidR="00243D93" w:rsidRPr="00980FE0" w:rsidRDefault="00243D93" w:rsidP="0066656F">
      <w:pPr>
        <w:pStyle w:val="a7"/>
        <w:numPr>
          <w:ilvl w:val="0"/>
          <w:numId w:val="2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згодою власника рахунку;</w:t>
      </w:r>
    </w:p>
    <w:p w:rsidR="00243D93" w:rsidRPr="00E814A5" w:rsidRDefault="00243D93" w:rsidP="0066656F">
      <w:pPr>
        <w:pStyle w:val="a7"/>
        <w:numPr>
          <w:ilvl w:val="0"/>
          <w:numId w:val="24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наявності коштів на рахунку.</w:t>
      </w: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252</w:t>
      </w:r>
      <w:r w:rsidR="00243D93" w:rsidRPr="00980FE0">
        <w:rPr>
          <w:b/>
          <w:color w:val="000000" w:themeColor="text1"/>
          <w:lang w:val="uk-UA"/>
        </w:rPr>
        <w:t>. Платежі з рахунків клієнтів виконуються банками:</w:t>
      </w:r>
    </w:p>
    <w:p w:rsidR="00243D93" w:rsidRPr="00980FE0" w:rsidRDefault="00243D93" w:rsidP="0066656F">
      <w:pPr>
        <w:pStyle w:val="a7"/>
        <w:numPr>
          <w:ilvl w:val="0"/>
          <w:numId w:val="2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незалежно від наявної суми на рахунку;</w:t>
      </w:r>
    </w:p>
    <w:p w:rsidR="00243D93" w:rsidRPr="00980FE0" w:rsidRDefault="00243D93" w:rsidP="0066656F">
      <w:pPr>
        <w:pStyle w:val="a7"/>
        <w:numPr>
          <w:ilvl w:val="0"/>
          <w:numId w:val="2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у межах залишку коштів на початок операційного дня;</w:t>
      </w:r>
    </w:p>
    <w:p w:rsidR="00B216BB" w:rsidRDefault="00243D93" w:rsidP="0066656F">
      <w:pPr>
        <w:pStyle w:val="a7"/>
        <w:numPr>
          <w:ilvl w:val="0"/>
          <w:numId w:val="2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у межах залишку коштів на початок операційного дня;</w:t>
      </w:r>
    </w:p>
    <w:p w:rsidR="00243D93" w:rsidRPr="00980FE0" w:rsidRDefault="00243D93" w:rsidP="0066656F">
      <w:pPr>
        <w:pStyle w:val="a7"/>
        <w:numPr>
          <w:ilvl w:val="0"/>
          <w:numId w:val="24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 рахунок власних коштів платника, а в окремих випадках за рахунок кредиту банку.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253</w:t>
      </w:r>
      <w:r w:rsidR="00243D93" w:rsidRPr="00980FE0">
        <w:rPr>
          <w:b/>
          <w:color w:val="000000" w:themeColor="text1"/>
          <w:lang w:val="uk-UA"/>
        </w:rPr>
        <w:t>. Грошові кошти за розрахунковими документами, що передбачають платежі до бюджету списуються:</w:t>
      </w:r>
    </w:p>
    <w:p w:rsidR="00243D93" w:rsidRPr="00980FE0" w:rsidRDefault="00243D93" w:rsidP="0066656F">
      <w:pPr>
        <w:pStyle w:val="a7"/>
        <w:numPr>
          <w:ilvl w:val="0"/>
          <w:numId w:val="2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першу чергу;</w:t>
      </w:r>
    </w:p>
    <w:p w:rsidR="00243D93" w:rsidRPr="00980FE0" w:rsidRDefault="00243D93" w:rsidP="0066656F">
      <w:pPr>
        <w:pStyle w:val="a7"/>
        <w:numPr>
          <w:ilvl w:val="0"/>
          <w:numId w:val="2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другу чергу;</w:t>
      </w:r>
    </w:p>
    <w:p w:rsidR="00243D93" w:rsidRPr="00980FE0" w:rsidRDefault="00243D93" w:rsidP="0066656F">
      <w:pPr>
        <w:pStyle w:val="a7"/>
        <w:numPr>
          <w:ilvl w:val="0"/>
          <w:numId w:val="2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третю чергу;</w:t>
      </w:r>
    </w:p>
    <w:p w:rsidR="00243D93" w:rsidRPr="00980FE0" w:rsidRDefault="00243D93" w:rsidP="0066656F">
      <w:pPr>
        <w:pStyle w:val="a7"/>
        <w:numPr>
          <w:ilvl w:val="0"/>
          <w:numId w:val="25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четверту чергу.</w:t>
      </w:r>
    </w:p>
    <w:p w:rsidR="00243D93" w:rsidRPr="00980FE0" w:rsidRDefault="00243D93" w:rsidP="00243D93">
      <w:pPr>
        <w:jc w:val="both"/>
        <w:rPr>
          <w:color w:val="000000" w:themeColor="text1"/>
          <w:lang w:val="uk-UA"/>
        </w:rPr>
      </w:pPr>
    </w:p>
    <w:p w:rsidR="00243D93" w:rsidRPr="00980FE0" w:rsidRDefault="000F7AE2" w:rsidP="00243D93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254</w:t>
      </w:r>
      <w:r w:rsidR="00243D93" w:rsidRPr="00980FE0">
        <w:rPr>
          <w:b/>
          <w:color w:val="000000" w:themeColor="text1"/>
          <w:lang w:val="uk-UA"/>
        </w:rPr>
        <w:t>. Комерційний банк може відкрити юридичній особі:</w:t>
      </w:r>
    </w:p>
    <w:p w:rsidR="00243D93" w:rsidRPr="00980FE0" w:rsidRDefault="00243D93" w:rsidP="0066656F">
      <w:pPr>
        <w:pStyle w:val="a7"/>
        <w:numPr>
          <w:ilvl w:val="0"/>
          <w:numId w:val="2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один поточний рахунок в національній валюті;</w:t>
      </w:r>
    </w:p>
    <w:p w:rsidR="00243D93" w:rsidRPr="00980FE0" w:rsidRDefault="00243D93" w:rsidP="0066656F">
      <w:pPr>
        <w:pStyle w:val="a7"/>
        <w:numPr>
          <w:ilvl w:val="0"/>
          <w:numId w:val="2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один поточний рахунок в національній або іноземній валюті;</w:t>
      </w:r>
    </w:p>
    <w:p w:rsidR="00243D93" w:rsidRPr="00980FE0" w:rsidRDefault="00243D93" w:rsidP="0066656F">
      <w:pPr>
        <w:pStyle w:val="a7"/>
        <w:numPr>
          <w:ilvl w:val="0"/>
          <w:numId w:val="2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два поточних рахунки в національній або іноземній валюті;</w:t>
      </w:r>
    </w:p>
    <w:p w:rsidR="00243D93" w:rsidRPr="00980FE0" w:rsidRDefault="00243D93" w:rsidP="0066656F">
      <w:pPr>
        <w:pStyle w:val="a7"/>
        <w:numPr>
          <w:ilvl w:val="0"/>
          <w:numId w:val="25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два поточних рахунки в національній та/або іноземній валюті.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255. Гроші - це:</w:t>
      </w:r>
    </w:p>
    <w:p w:rsidR="000F7AE2" w:rsidRPr="00980FE0" w:rsidRDefault="00C0491B" w:rsidP="0066656F">
      <w:pPr>
        <w:pStyle w:val="a7"/>
        <w:numPr>
          <w:ilvl w:val="0"/>
          <w:numId w:val="2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товар, що стихійно виділився з всієї маси товарів і виконує роль загального еквівалента вартості;</w:t>
      </w:r>
    </w:p>
    <w:p w:rsidR="000F7AE2" w:rsidRPr="00980FE0" w:rsidRDefault="00C0491B" w:rsidP="0066656F">
      <w:pPr>
        <w:pStyle w:val="a7"/>
        <w:numPr>
          <w:ilvl w:val="0"/>
          <w:numId w:val="2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штучна соціальна умовність, яка дозволяє платити власникам ресурсів і виробникам товарів;</w:t>
      </w:r>
    </w:p>
    <w:p w:rsidR="000F7AE2" w:rsidRPr="00980FE0" w:rsidRDefault="00C0491B" w:rsidP="0066656F">
      <w:pPr>
        <w:pStyle w:val="a7"/>
        <w:numPr>
          <w:ilvl w:val="0"/>
          <w:numId w:val="2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все те, що звичайно приймається в обмін на товари і послуги;</w:t>
      </w:r>
    </w:p>
    <w:p w:rsidR="000F7AE2" w:rsidRPr="00980FE0" w:rsidRDefault="00C0491B" w:rsidP="0066656F">
      <w:pPr>
        <w:pStyle w:val="a7"/>
        <w:numPr>
          <w:ilvl w:val="0"/>
          <w:numId w:val="25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стандартний засіб, що використовується для обміну речей та послуг.</w:t>
      </w: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256. Всі нижченаведені ствердження відносяться до вартості грошей. Яке з них вірне?</w:t>
      </w:r>
    </w:p>
    <w:p w:rsidR="000F7AE2" w:rsidRPr="00980FE0" w:rsidRDefault="00C0491B" w:rsidP="0066656F">
      <w:pPr>
        <w:pStyle w:val="a7"/>
        <w:numPr>
          <w:ilvl w:val="0"/>
          <w:numId w:val="2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вона завжди зростає при збільшенні обсягу грошової маси в обігу;</w:t>
      </w:r>
    </w:p>
    <w:p w:rsidR="000F7AE2" w:rsidRPr="00980FE0" w:rsidRDefault="00C0491B" w:rsidP="0066656F">
      <w:pPr>
        <w:pStyle w:val="a7"/>
        <w:numPr>
          <w:ilvl w:val="0"/>
          <w:numId w:val="2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вона являє собою кількість товарів та послуг, котрі можна купити на одну грошову одиницю;</w:t>
      </w:r>
    </w:p>
    <w:p w:rsidR="000F7AE2" w:rsidRPr="00980FE0" w:rsidRDefault="00C0491B" w:rsidP="0066656F">
      <w:pPr>
        <w:pStyle w:val="a7"/>
        <w:numPr>
          <w:ilvl w:val="0"/>
          <w:numId w:val="2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вона не залежить від кількості вироблених товарів та наданих послуг;</w:t>
      </w:r>
    </w:p>
    <w:p w:rsidR="000F7AE2" w:rsidRPr="00980FE0" w:rsidRDefault="00C0491B" w:rsidP="0066656F">
      <w:pPr>
        <w:pStyle w:val="a7"/>
        <w:numPr>
          <w:ilvl w:val="0"/>
          <w:numId w:val="25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вона рухається в напрямку протилежному рівню цін.</w:t>
      </w:r>
    </w:p>
    <w:p w:rsidR="00E814A5" w:rsidRDefault="00E814A5" w:rsidP="000F7AE2">
      <w:pPr>
        <w:jc w:val="both"/>
        <w:rPr>
          <w:b/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257. Вартість грошей:</w:t>
      </w:r>
    </w:p>
    <w:p w:rsidR="000F7AE2" w:rsidRPr="00980FE0" w:rsidRDefault="00C0491B" w:rsidP="0066656F">
      <w:pPr>
        <w:pStyle w:val="a7"/>
        <w:numPr>
          <w:ilvl w:val="0"/>
          <w:numId w:val="2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може зрости , і понизитись;</w:t>
      </w:r>
    </w:p>
    <w:p w:rsidR="000F7AE2" w:rsidRPr="00980FE0" w:rsidRDefault="00C0491B" w:rsidP="0066656F">
      <w:pPr>
        <w:pStyle w:val="a7"/>
        <w:numPr>
          <w:ilvl w:val="0"/>
          <w:numId w:val="2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завжди остається незмінною;</w:t>
      </w:r>
    </w:p>
    <w:p w:rsidR="000F7AE2" w:rsidRPr="00980FE0" w:rsidRDefault="00C0491B" w:rsidP="0066656F">
      <w:pPr>
        <w:pStyle w:val="a7"/>
        <w:numPr>
          <w:ilvl w:val="0"/>
          <w:numId w:val="2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зростає з плином часу;</w:t>
      </w:r>
    </w:p>
    <w:p w:rsidR="000F7AE2" w:rsidRPr="00980FE0" w:rsidRDefault="00C0491B" w:rsidP="0066656F">
      <w:pPr>
        <w:pStyle w:val="a7"/>
        <w:numPr>
          <w:ilvl w:val="0"/>
          <w:numId w:val="25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піднімається з зростанням цін.</w:t>
      </w: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258. Характерною рисою паперових грошей є:</w:t>
      </w:r>
    </w:p>
    <w:p w:rsidR="000F7AE2" w:rsidRPr="00980FE0" w:rsidRDefault="00C0491B" w:rsidP="0066656F">
      <w:pPr>
        <w:pStyle w:val="a7"/>
        <w:numPr>
          <w:ilvl w:val="0"/>
          <w:numId w:val="2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забезпеченість їх золотим запасом;</w:t>
      </w:r>
    </w:p>
    <w:p w:rsidR="000F7AE2" w:rsidRPr="00980FE0" w:rsidRDefault="00C0491B" w:rsidP="0066656F">
      <w:pPr>
        <w:pStyle w:val="a7"/>
        <w:numPr>
          <w:ilvl w:val="0"/>
          <w:numId w:val="2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емісія їх центральним банком країни;</w:t>
      </w:r>
    </w:p>
    <w:p w:rsidR="000F7AE2" w:rsidRPr="00980FE0" w:rsidRDefault="00C0491B" w:rsidP="0066656F">
      <w:pPr>
        <w:pStyle w:val="a7"/>
        <w:numPr>
          <w:ilvl w:val="0"/>
          <w:numId w:val="2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неушкодженість їх інфляцією;</w:t>
      </w:r>
    </w:p>
    <w:p w:rsidR="000F7AE2" w:rsidRPr="00980FE0" w:rsidRDefault="00C0491B" w:rsidP="0066656F">
      <w:pPr>
        <w:pStyle w:val="a7"/>
        <w:numPr>
          <w:ilvl w:val="0"/>
          <w:numId w:val="25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випуск їх для покриття бюджетного дефіциту.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259. Функції грошей полягають в тому, що:</w:t>
      </w:r>
    </w:p>
    <w:p w:rsidR="000F7AE2" w:rsidRPr="00980FE0" w:rsidRDefault="00C0491B" w:rsidP="0066656F">
      <w:pPr>
        <w:pStyle w:val="a7"/>
        <w:numPr>
          <w:ilvl w:val="0"/>
          <w:numId w:val="2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вони використовувались для вимірювання вартості товару і створення скарбів;</w:t>
      </w:r>
    </w:p>
    <w:p w:rsidR="000F7AE2" w:rsidRPr="00980FE0" w:rsidRDefault="00C0491B" w:rsidP="0066656F">
      <w:pPr>
        <w:pStyle w:val="a7"/>
        <w:numPr>
          <w:ilvl w:val="0"/>
          <w:numId w:val="2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вони є засобом обігу і засобом платежу;</w:t>
      </w:r>
    </w:p>
    <w:p w:rsidR="000F7AE2" w:rsidRPr="00980FE0" w:rsidRDefault="00C0491B" w:rsidP="0066656F">
      <w:pPr>
        <w:pStyle w:val="a7"/>
        <w:numPr>
          <w:ilvl w:val="0"/>
          <w:numId w:val="2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вони виступають як світові гроші;</w:t>
      </w:r>
    </w:p>
    <w:p w:rsidR="000F7AE2" w:rsidRPr="00E814A5" w:rsidRDefault="00C0491B" w:rsidP="0066656F">
      <w:pPr>
        <w:pStyle w:val="a7"/>
        <w:numPr>
          <w:ilvl w:val="0"/>
          <w:numId w:val="25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перелічені відповіді вірні.</w:t>
      </w: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260. </w:t>
      </w:r>
      <w:r w:rsidR="000F7AE2" w:rsidRPr="00980FE0">
        <w:rPr>
          <w:b/>
          <w:color w:val="000000" w:themeColor="text1"/>
          <w:lang w:val="uk-UA"/>
        </w:rPr>
        <w:t>Вданий час функцію світових грошей виконують:</w:t>
      </w:r>
    </w:p>
    <w:p w:rsidR="000F7AE2" w:rsidRPr="00980FE0" w:rsidRDefault="00C0491B" w:rsidP="0066656F">
      <w:pPr>
        <w:pStyle w:val="a7"/>
        <w:numPr>
          <w:ilvl w:val="0"/>
          <w:numId w:val="2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електронні гроші;</w:t>
      </w:r>
    </w:p>
    <w:p w:rsidR="00CA430B" w:rsidRPr="00980FE0" w:rsidRDefault="00C0491B" w:rsidP="0066656F">
      <w:pPr>
        <w:pStyle w:val="a7"/>
        <w:numPr>
          <w:ilvl w:val="0"/>
          <w:numId w:val="2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золоті злитки;</w:t>
      </w:r>
    </w:p>
    <w:p w:rsidR="000F7AE2" w:rsidRPr="00980FE0" w:rsidRDefault="00C0491B" w:rsidP="0066656F">
      <w:pPr>
        <w:pStyle w:val="a7"/>
        <w:numPr>
          <w:ilvl w:val="0"/>
          <w:numId w:val="2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резервні валюти;</w:t>
      </w:r>
    </w:p>
    <w:p w:rsidR="000F7AE2" w:rsidRPr="00980FE0" w:rsidRDefault="00C0491B" w:rsidP="0066656F">
      <w:pPr>
        <w:pStyle w:val="a7"/>
        <w:numPr>
          <w:ilvl w:val="0"/>
          <w:numId w:val="25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свій варіант відповіді.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261. </w:t>
      </w:r>
      <w:r w:rsidR="000F7AE2" w:rsidRPr="00980FE0">
        <w:rPr>
          <w:b/>
          <w:color w:val="000000" w:themeColor="text1"/>
          <w:lang w:val="uk-UA"/>
        </w:rPr>
        <w:t>Яку функцію виконують кредитні гроші?</w:t>
      </w:r>
    </w:p>
    <w:p w:rsidR="000F7AE2" w:rsidRPr="00980FE0" w:rsidRDefault="00C0491B" w:rsidP="0066656F">
      <w:pPr>
        <w:pStyle w:val="a7"/>
        <w:numPr>
          <w:ilvl w:val="0"/>
          <w:numId w:val="2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засіб накопичення;</w:t>
      </w:r>
    </w:p>
    <w:p w:rsidR="000F7AE2" w:rsidRPr="00980FE0" w:rsidRDefault="00C0491B" w:rsidP="0066656F">
      <w:pPr>
        <w:pStyle w:val="a7"/>
        <w:numPr>
          <w:ilvl w:val="0"/>
          <w:numId w:val="2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засіб обігу;</w:t>
      </w:r>
    </w:p>
    <w:p w:rsidR="000F7AE2" w:rsidRPr="00980FE0" w:rsidRDefault="00C0491B" w:rsidP="0066656F">
      <w:pPr>
        <w:pStyle w:val="a7"/>
        <w:numPr>
          <w:ilvl w:val="0"/>
          <w:numId w:val="2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засіб платежу;</w:t>
      </w:r>
    </w:p>
    <w:p w:rsidR="000F7AE2" w:rsidRPr="00980FE0" w:rsidRDefault="00C0491B" w:rsidP="0066656F">
      <w:pPr>
        <w:pStyle w:val="a7"/>
        <w:numPr>
          <w:ilvl w:val="0"/>
          <w:numId w:val="25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262. </w:t>
      </w:r>
      <w:r w:rsidR="000F7AE2" w:rsidRPr="00980FE0">
        <w:rPr>
          <w:b/>
          <w:color w:val="000000" w:themeColor="text1"/>
          <w:lang w:val="uk-UA"/>
        </w:rPr>
        <w:t>Самою важливою умовою стабільності грошей є:</w:t>
      </w:r>
    </w:p>
    <w:p w:rsidR="000F7AE2" w:rsidRPr="00980FE0" w:rsidRDefault="00C0491B" w:rsidP="0066656F">
      <w:pPr>
        <w:pStyle w:val="a7"/>
        <w:numPr>
          <w:ilvl w:val="0"/>
          <w:numId w:val="2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забезпечення грошового обігу золотом;</w:t>
      </w:r>
    </w:p>
    <w:p w:rsidR="000F7AE2" w:rsidRPr="00980FE0" w:rsidRDefault="00C0491B" w:rsidP="0066656F">
      <w:pPr>
        <w:pStyle w:val="a7"/>
        <w:numPr>
          <w:ilvl w:val="0"/>
          <w:numId w:val="2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державний контроль над цінами;</w:t>
      </w:r>
    </w:p>
    <w:p w:rsidR="000F7AE2" w:rsidRPr="00980FE0" w:rsidRDefault="00C0491B" w:rsidP="0066656F">
      <w:pPr>
        <w:pStyle w:val="a7"/>
        <w:numPr>
          <w:ilvl w:val="0"/>
          <w:numId w:val="2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контроль уряду за діяльністю емісійного центру країни;</w:t>
      </w:r>
    </w:p>
    <w:p w:rsidR="000F7AE2" w:rsidRPr="00980FE0" w:rsidRDefault="00C0491B" w:rsidP="0066656F">
      <w:pPr>
        <w:pStyle w:val="a7"/>
        <w:numPr>
          <w:ilvl w:val="0"/>
          <w:numId w:val="25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стабільність розвитку національної економіки.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263. </w:t>
      </w:r>
      <w:r w:rsidR="000F7AE2" w:rsidRPr="00980FE0">
        <w:rPr>
          <w:b/>
          <w:color w:val="000000" w:themeColor="text1"/>
          <w:lang w:val="uk-UA"/>
        </w:rPr>
        <w:t>На збільшення кількості грошей в обігу не впливає:</w:t>
      </w:r>
    </w:p>
    <w:p w:rsidR="000F7AE2" w:rsidRPr="00980FE0" w:rsidRDefault="00C0491B" w:rsidP="0066656F">
      <w:pPr>
        <w:pStyle w:val="a7"/>
        <w:numPr>
          <w:ilvl w:val="0"/>
          <w:numId w:val="2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збільшення обсягу безготівкових розрахунків;</w:t>
      </w:r>
    </w:p>
    <w:p w:rsidR="000F7AE2" w:rsidRPr="00980FE0" w:rsidRDefault="00C0491B" w:rsidP="0066656F">
      <w:pPr>
        <w:pStyle w:val="a7"/>
        <w:numPr>
          <w:ilvl w:val="0"/>
          <w:numId w:val="2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збільшення швидкості обігу грошей;</w:t>
      </w:r>
    </w:p>
    <w:p w:rsidR="000F7AE2" w:rsidRPr="00980FE0" w:rsidRDefault="00C0491B" w:rsidP="0066656F">
      <w:pPr>
        <w:pStyle w:val="a7"/>
        <w:numPr>
          <w:ilvl w:val="0"/>
          <w:numId w:val="2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скорочення обсягу вироблених товарів та послуг;</w:t>
      </w:r>
    </w:p>
    <w:p w:rsidR="000F7AE2" w:rsidRPr="00980FE0" w:rsidRDefault="00C0491B" w:rsidP="0066656F">
      <w:pPr>
        <w:pStyle w:val="a7"/>
        <w:numPr>
          <w:ilvl w:val="0"/>
          <w:numId w:val="26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зростання цін на вироблені товари і надані послуги.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264. </w:t>
      </w:r>
      <w:r w:rsidR="000F7AE2" w:rsidRPr="00980FE0">
        <w:rPr>
          <w:b/>
          <w:color w:val="000000" w:themeColor="text1"/>
          <w:lang w:val="uk-UA"/>
        </w:rPr>
        <w:t>Попит на гроші зі сторони активів пред'являється у зв'язку з тим, що гроші потрібні:</w:t>
      </w:r>
    </w:p>
    <w:p w:rsidR="000F7AE2" w:rsidRPr="00980FE0" w:rsidRDefault="00C0491B" w:rsidP="0066656F">
      <w:pPr>
        <w:pStyle w:val="a7"/>
        <w:numPr>
          <w:ilvl w:val="0"/>
          <w:numId w:val="2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купівлі товарів та послуг;</w:t>
      </w:r>
    </w:p>
    <w:p w:rsidR="000F7AE2" w:rsidRPr="00980FE0" w:rsidRDefault="00C0491B" w:rsidP="0066656F">
      <w:pPr>
        <w:pStyle w:val="a7"/>
        <w:numPr>
          <w:ilvl w:val="0"/>
          <w:numId w:val="2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купівлі ресурсів;</w:t>
      </w:r>
    </w:p>
    <w:p w:rsidR="000F7AE2" w:rsidRPr="00980FE0" w:rsidRDefault="00C0491B" w:rsidP="0066656F">
      <w:pPr>
        <w:pStyle w:val="a7"/>
        <w:numPr>
          <w:ilvl w:val="0"/>
          <w:numId w:val="2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для зростання і одержання ще більших грошей;</w:t>
      </w:r>
    </w:p>
    <w:p w:rsidR="000F7AE2" w:rsidRPr="00980FE0" w:rsidRDefault="00C0491B" w:rsidP="0066656F">
      <w:pPr>
        <w:pStyle w:val="a7"/>
        <w:numPr>
          <w:ilvl w:val="0"/>
          <w:numId w:val="26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для купівлі їжі, одежі та взуття.</w:t>
      </w: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265. </w:t>
      </w:r>
      <w:r w:rsidR="000F7AE2" w:rsidRPr="00980FE0">
        <w:rPr>
          <w:b/>
          <w:color w:val="000000" w:themeColor="text1"/>
          <w:lang w:val="uk-UA"/>
        </w:rPr>
        <w:t>Яка з перелічених операцій скоротить кількість грошей в обігу:</w:t>
      </w:r>
    </w:p>
    <w:p w:rsidR="000F7AE2" w:rsidRPr="00980FE0" w:rsidRDefault="00C0491B" w:rsidP="0066656F">
      <w:pPr>
        <w:pStyle w:val="a7"/>
        <w:numPr>
          <w:ilvl w:val="0"/>
          <w:numId w:val="2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центральний банк скорочує норму обов'язкових касових резервів;</w:t>
      </w:r>
    </w:p>
    <w:p w:rsidR="000F7AE2" w:rsidRPr="00980FE0" w:rsidRDefault="00C0491B" w:rsidP="0066656F">
      <w:pPr>
        <w:pStyle w:val="a7"/>
        <w:numPr>
          <w:ilvl w:val="0"/>
          <w:numId w:val="2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центральний банк купує державні облігації в населення і банків;</w:t>
      </w:r>
    </w:p>
    <w:p w:rsidR="000F7AE2" w:rsidRPr="00980FE0" w:rsidRDefault="00C0491B" w:rsidP="0066656F">
      <w:pPr>
        <w:pStyle w:val="a7"/>
        <w:numPr>
          <w:ilvl w:val="0"/>
          <w:numId w:val="2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центральний банк скорочує ставку відсотка, по якій надає  позики банкам;</w:t>
      </w:r>
    </w:p>
    <w:p w:rsidR="000F7AE2" w:rsidRPr="00980FE0" w:rsidRDefault="00C0491B" w:rsidP="0066656F">
      <w:pPr>
        <w:pStyle w:val="a7"/>
        <w:numPr>
          <w:ilvl w:val="0"/>
          <w:numId w:val="26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центральний банк продає державні облігації банкам.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266. </w:t>
      </w:r>
      <w:r w:rsidR="000F7AE2" w:rsidRPr="00980FE0">
        <w:rPr>
          <w:b/>
          <w:color w:val="000000" w:themeColor="text1"/>
          <w:lang w:val="uk-UA"/>
        </w:rPr>
        <w:t>Якщо гроші для угод здійснюють в середньому 5 обертів в рік, то кіл</w:t>
      </w:r>
      <w:r w:rsidRPr="00980FE0">
        <w:rPr>
          <w:b/>
          <w:color w:val="000000" w:themeColor="text1"/>
          <w:lang w:val="uk-UA"/>
        </w:rPr>
        <w:t xml:space="preserve">ькість грошей, необхідних для обслуговування обміну в </w:t>
      </w:r>
      <w:r w:rsidR="000F7AE2" w:rsidRPr="00980FE0">
        <w:rPr>
          <w:b/>
          <w:color w:val="000000" w:themeColor="text1"/>
          <w:lang w:val="uk-UA"/>
        </w:rPr>
        <w:t>межах національної економіки, на які пред'являється попит:</w:t>
      </w:r>
    </w:p>
    <w:p w:rsidR="000F7AE2" w:rsidRPr="00980FE0" w:rsidRDefault="00C0491B" w:rsidP="0066656F">
      <w:pPr>
        <w:pStyle w:val="a7"/>
        <w:numPr>
          <w:ilvl w:val="0"/>
          <w:numId w:val="2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</w:t>
      </w:r>
      <w:r w:rsidR="000F7AE2" w:rsidRPr="00980FE0">
        <w:rPr>
          <w:color w:val="000000" w:themeColor="text1"/>
          <w:lang w:val="uk-UA"/>
        </w:rPr>
        <w:t xml:space="preserve"> п'ять разів</w:t>
      </w:r>
      <w:r w:rsidRPr="00980FE0">
        <w:rPr>
          <w:color w:val="000000" w:themeColor="text1"/>
          <w:lang w:val="uk-UA"/>
        </w:rPr>
        <w:t xml:space="preserve"> більше номінального обсягу ВВП;</w:t>
      </w:r>
    </w:p>
    <w:p w:rsidR="000F7AE2" w:rsidRPr="00980FE0" w:rsidRDefault="00C0491B" w:rsidP="0066656F">
      <w:pPr>
        <w:pStyle w:val="a7"/>
        <w:numPr>
          <w:ilvl w:val="0"/>
          <w:numId w:val="2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</w:t>
      </w:r>
      <w:r w:rsidR="000F7AE2" w:rsidRPr="00980FE0">
        <w:rPr>
          <w:color w:val="000000" w:themeColor="text1"/>
          <w:lang w:val="uk-UA"/>
        </w:rPr>
        <w:t>орівнює відношен</w:t>
      </w:r>
      <w:r w:rsidRPr="00980FE0">
        <w:rPr>
          <w:color w:val="000000" w:themeColor="text1"/>
          <w:lang w:val="uk-UA"/>
        </w:rPr>
        <w:t>ню 5 до номінального обсягу ВВП;</w:t>
      </w:r>
    </w:p>
    <w:p w:rsidR="000F7AE2" w:rsidRPr="00980FE0" w:rsidRDefault="00C0491B" w:rsidP="0066656F">
      <w:pPr>
        <w:pStyle w:val="a7"/>
        <w:numPr>
          <w:ilvl w:val="0"/>
          <w:numId w:val="2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складає 20% від номінального ВВП;</w:t>
      </w:r>
    </w:p>
    <w:p w:rsidR="000F7AE2" w:rsidRPr="00980FE0" w:rsidRDefault="00C0491B" w:rsidP="0066656F">
      <w:pPr>
        <w:pStyle w:val="a7"/>
        <w:numPr>
          <w:ilvl w:val="0"/>
          <w:numId w:val="26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</w:t>
      </w:r>
      <w:r w:rsidR="000F7AE2" w:rsidRPr="00980FE0">
        <w:rPr>
          <w:color w:val="000000" w:themeColor="text1"/>
          <w:lang w:val="uk-UA"/>
        </w:rPr>
        <w:t>орівнює відношенню 20% до номінального обсягу ВВП.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267. Фінансовий ринок –</w:t>
      </w:r>
      <w:r w:rsidR="000F7AE2" w:rsidRPr="00980FE0">
        <w:rPr>
          <w:b/>
          <w:color w:val="000000" w:themeColor="text1"/>
          <w:lang w:val="uk-UA"/>
        </w:rPr>
        <w:t xml:space="preserve"> це:</w:t>
      </w:r>
    </w:p>
    <w:p w:rsidR="000F7AE2" w:rsidRPr="00980FE0" w:rsidRDefault="00C0491B" w:rsidP="0066656F">
      <w:pPr>
        <w:pStyle w:val="a7"/>
        <w:numPr>
          <w:ilvl w:val="0"/>
          <w:numId w:val="2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ринок, на якому продається основний та обіговий капітал;</w:t>
      </w:r>
    </w:p>
    <w:p w:rsidR="000F7AE2" w:rsidRPr="00980FE0" w:rsidRDefault="00C0491B" w:rsidP="0066656F">
      <w:pPr>
        <w:pStyle w:val="a7"/>
        <w:numPr>
          <w:ilvl w:val="0"/>
          <w:numId w:val="2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ринок, на якому продаються обіговий капітал та фонди обігу;</w:t>
      </w:r>
    </w:p>
    <w:p w:rsidR="000F7AE2" w:rsidRPr="00980FE0" w:rsidRDefault="00C0491B" w:rsidP="0066656F">
      <w:pPr>
        <w:pStyle w:val="a7"/>
        <w:numPr>
          <w:ilvl w:val="0"/>
          <w:numId w:val="2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форма організації руху грошових коштів в економіці;</w:t>
      </w:r>
    </w:p>
    <w:p w:rsidR="000F7AE2" w:rsidRPr="00980FE0" w:rsidRDefault="00C0491B" w:rsidP="0066656F">
      <w:pPr>
        <w:pStyle w:val="a7"/>
        <w:numPr>
          <w:ilvl w:val="0"/>
          <w:numId w:val="26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місце, де зустрічаються продавці та покупці.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268. </w:t>
      </w:r>
      <w:r w:rsidR="000F7AE2" w:rsidRPr="00980FE0">
        <w:rPr>
          <w:b/>
          <w:color w:val="000000" w:themeColor="text1"/>
          <w:lang w:val="uk-UA"/>
        </w:rPr>
        <w:t>Власник облігації</w:t>
      </w:r>
      <w:r w:rsidRPr="00980FE0">
        <w:rPr>
          <w:b/>
          <w:color w:val="000000" w:themeColor="text1"/>
          <w:lang w:val="uk-UA"/>
        </w:rPr>
        <w:t xml:space="preserve"> </w:t>
      </w:r>
      <w:r w:rsidR="000F7AE2" w:rsidRPr="00980FE0">
        <w:rPr>
          <w:b/>
          <w:color w:val="000000" w:themeColor="text1"/>
          <w:lang w:val="uk-UA"/>
        </w:rPr>
        <w:t>- це:</w:t>
      </w:r>
    </w:p>
    <w:p w:rsidR="000F7AE2" w:rsidRPr="00980FE0" w:rsidRDefault="00C0491B" w:rsidP="0066656F">
      <w:pPr>
        <w:pStyle w:val="a7"/>
        <w:numPr>
          <w:ilvl w:val="0"/>
          <w:numId w:val="2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кредитор, що одержує дивіденд;</w:t>
      </w:r>
    </w:p>
    <w:p w:rsidR="000F7AE2" w:rsidRPr="00980FE0" w:rsidRDefault="00C0491B" w:rsidP="0066656F">
      <w:pPr>
        <w:pStyle w:val="a7"/>
        <w:numPr>
          <w:ilvl w:val="0"/>
          <w:numId w:val="2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співвласник корпорації;</w:t>
      </w:r>
    </w:p>
    <w:p w:rsidR="000F7AE2" w:rsidRPr="00980FE0" w:rsidRDefault="00C0491B" w:rsidP="0066656F">
      <w:pPr>
        <w:pStyle w:val="a7"/>
        <w:numPr>
          <w:ilvl w:val="0"/>
          <w:numId w:val="2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кредитор, що одержує фіксований відсоток;</w:t>
      </w:r>
    </w:p>
    <w:p w:rsidR="000F7AE2" w:rsidRPr="00980FE0" w:rsidRDefault="00C0491B" w:rsidP="0066656F">
      <w:pPr>
        <w:pStyle w:val="a7"/>
        <w:numPr>
          <w:ilvl w:val="0"/>
          <w:numId w:val="26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усі відповіді вірні.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269. </w:t>
      </w:r>
      <w:r w:rsidR="000F7AE2" w:rsidRPr="00980FE0">
        <w:rPr>
          <w:b/>
          <w:color w:val="000000" w:themeColor="text1"/>
          <w:lang w:val="uk-UA"/>
        </w:rPr>
        <w:t>Яке з цих визначень більш повно відображає поняття інфляції?</w:t>
      </w:r>
    </w:p>
    <w:p w:rsidR="000F7AE2" w:rsidRPr="00980FE0" w:rsidRDefault="00C0491B" w:rsidP="0066656F">
      <w:pPr>
        <w:pStyle w:val="a7"/>
        <w:numPr>
          <w:ilvl w:val="0"/>
          <w:numId w:val="2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втрата довіри людей до грошових знаків і перехід на бартерні угоди;</w:t>
      </w:r>
    </w:p>
    <w:p w:rsidR="000F7AE2" w:rsidRPr="00980FE0" w:rsidRDefault="00C0491B" w:rsidP="0066656F">
      <w:pPr>
        <w:pStyle w:val="a7"/>
        <w:numPr>
          <w:ilvl w:val="0"/>
          <w:numId w:val="2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набухання грошово-паперового обігу;</w:t>
      </w:r>
    </w:p>
    <w:p w:rsidR="000F7AE2" w:rsidRPr="00980FE0" w:rsidRDefault="00C0491B" w:rsidP="0066656F">
      <w:pPr>
        <w:pStyle w:val="a7"/>
        <w:numPr>
          <w:ilvl w:val="0"/>
          <w:numId w:val="26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процес, що характеризується зниженням купівельної спроможності грошей, при одночасному зростанні цін на товари та послуги;</w:t>
      </w:r>
    </w:p>
    <w:p w:rsidR="000F7AE2" w:rsidRPr="00980FE0" w:rsidRDefault="00C0491B" w:rsidP="0066656F">
      <w:pPr>
        <w:pStyle w:val="a7"/>
        <w:numPr>
          <w:ilvl w:val="0"/>
          <w:numId w:val="266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  <w:lang w:val="uk-UA"/>
        </w:rPr>
        <w:t>обезцінення</w:t>
      </w:r>
      <w:proofErr w:type="spellEnd"/>
      <w:r w:rsidRPr="00980FE0">
        <w:rPr>
          <w:color w:val="000000" w:themeColor="text1"/>
          <w:lang w:val="uk-UA"/>
        </w:rPr>
        <w:t xml:space="preserve"> грошей, що супроводжується порушенням закону грошового обігу і втратою ними всіх або частини основних функцій.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270. </w:t>
      </w:r>
      <w:r w:rsidR="000F7AE2" w:rsidRPr="00980FE0">
        <w:rPr>
          <w:b/>
          <w:color w:val="000000" w:themeColor="text1"/>
          <w:lang w:val="uk-UA"/>
        </w:rPr>
        <w:t>Інфляція проявляється:</w:t>
      </w:r>
    </w:p>
    <w:p w:rsidR="000F7AE2" w:rsidRPr="00980FE0" w:rsidRDefault="00664AC3" w:rsidP="0066656F">
      <w:pPr>
        <w:pStyle w:val="a7"/>
        <w:numPr>
          <w:ilvl w:val="0"/>
          <w:numId w:val="2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зростанні загального рівня цін і зростанні реальних доходів населення;</w:t>
      </w:r>
    </w:p>
    <w:p w:rsidR="000F7AE2" w:rsidRPr="00980FE0" w:rsidRDefault="00664AC3" w:rsidP="0066656F">
      <w:pPr>
        <w:pStyle w:val="a7"/>
        <w:numPr>
          <w:ilvl w:val="0"/>
          <w:numId w:val="2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зростанні реальних і номінальних доходів населення;</w:t>
      </w:r>
    </w:p>
    <w:p w:rsidR="000F7AE2" w:rsidRPr="00980FE0" w:rsidRDefault="00664AC3" w:rsidP="0066656F">
      <w:pPr>
        <w:pStyle w:val="a7"/>
        <w:numPr>
          <w:ilvl w:val="0"/>
          <w:numId w:val="2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тільки у зростанні рівня цін без зміни реальних доходів населення;</w:t>
      </w:r>
    </w:p>
    <w:p w:rsidR="000F7AE2" w:rsidRPr="00980FE0" w:rsidRDefault="00664AC3" w:rsidP="0066656F">
      <w:pPr>
        <w:pStyle w:val="a7"/>
        <w:numPr>
          <w:ilvl w:val="0"/>
          <w:numId w:val="26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зростанні загального рівня цін і падінні реальних доходів населення.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CA430B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271. </w:t>
      </w:r>
      <w:r w:rsidR="000F7AE2" w:rsidRPr="00980FE0">
        <w:rPr>
          <w:b/>
          <w:color w:val="000000" w:themeColor="text1"/>
          <w:lang w:val="uk-UA"/>
        </w:rPr>
        <w:t>При дефляції збільшується:</w:t>
      </w:r>
    </w:p>
    <w:p w:rsidR="000F7AE2" w:rsidRPr="00980FE0" w:rsidRDefault="00664AC3" w:rsidP="0066656F">
      <w:pPr>
        <w:pStyle w:val="a7"/>
        <w:numPr>
          <w:ilvl w:val="0"/>
          <w:numId w:val="2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виробництво;</w:t>
      </w:r>
    </w:p>
    <w:p w:rsidR="000F7AE2" w:rsidRPr="00980FE0" w:rsidRDefault="00664AC3" w:rsidP="0066656F">
      <w:pPr>
        <w:pStyle w:val="a7"/>
        <w:numPr>
          <w:ilvl w:val="0"/>
          <w:numId w:val="2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зайнятість;</w:t>
      </w:r>
    </w:p>
    <w:p w:rsidR="000F7AE2" w:rsidRPr="00980FE0" w:rsidRDefault="00664AC3" w:rsidP="0066656F">
      <w:pPr>
        <w:pStyle w:val="a7"/>
        <w:numPr>
          <w:ilvl w:val="0"/>
          <w:numId w:val="2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купівельна спроможність грошей;</w:t>
      </w:r>
    </w:p>
    <w:p w:rsidR="000F7AE2" w:rsidRPr="00980FE0" w:rsidRDefault="00664AC3" w:rsidP="0066656F">
      <w:pPr>
        <w:pStyle w:val="a7"/>
        <w:numPr>
          <w:ilvl w:val="0"/>
          <w:numId w:val="26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грошова маса.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272. </w:t>
      </w:r>
      <w:r w:rsidR="000F7AE2" w:rsidRPr="00980FE0">
        <w:rPr>
          <w:b/>
          <w:color w:val="000000" w:themeColor="text1"/>
          <w:lang w:val="uk-UA"/>
        </w:rPr>
        <w:t>Причинами інфляції в ринковій економіці є:</w:t>
      </w:r>
    </w:p>
    <w:p w:rsidR="000F7AE2" w:rsidRPr="00980FE0" w:rsidRDefault="00664AC3" w:rsidP="0066656F">
      <w:pPr>
        <w:pStyle w:val="a7"/>
        <w:numPr>
          <w:ilvl w:val="0"/>
          <w:numId w:val="2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нерівномірність в розділі доходів суб'єктів ринкової економіки;</w:t>
      </w:r>
    </w:p>
    <w:p w:rsidR="000F7AE2" w:rsidRPr="00980FE0" w:rsidRDefault="00664AC3" w:rsidP="0066656F">
      <w:pPr>
        <w:pStyle w:val="a7"/>
        <w:numPr>
          <w:ilvl w:val="0"/>
          <w:numId w:val="2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наявність безробіття;</w:t>
      </w:r>
    </w:p>
    <w:p w:rsidR="000F7AE2" w:rsidRPr="00980FE0" w:rsidRDefault="00664AC3" w:rsidP="0066656F">
      <w:pPr>
        <w:pStyle w:val="a7"/>
        <w:numPr>
          <w:ilvl w:val="0"/>
          <w:numId w:val="2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надлишковий попит на товари і послуги та збільшення витрат на виробництво одиниці продукції в економіці;</w:t>
      </w:r>
    </w:p>
    <w:p w:rsidR="000F7AE2" w:rsidRPr="00980FE0" w:rsidRDefault="00664AC3" w:rsidP="0066656F">
      <w:pPr>
        <w:pStyle w:val="a7"/>
        <w:numPr>
          <w:ilvl w:val="0"/>
          <w:numId w:val="26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великий обсяг товарів та послуг, що вироблені в країні.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273. </w:t>
      </w:r>
      <w:r w:rsidR="000F7AE2" w:rsidRPr="00980FE0">
        <w:rPr>
          <w:b/>
          <w:color w:val="000000" w:themeColor="text1"/>
          <w:lang w:val="uk-UA"/>
        </w:rPr>
        <w:t>Відкрита інфляція характеризується:</w:t>
      </w:r>
    </w:p>
    <w:p w:rsidR="000F7AE2" w:rsidRPr="00980FE0" w:rsidRDefault="00664AC3" w:rsidP="0066656F">
      <w:pPr>
        <w:pStyle w:val="a7"/>
        <w:numPr>
          <w:ilvl w:val="0"/>
          <w:numId w:val="2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постійним зростанням цін;</w:t>
      </w:r>
    </w:p>
    <w:p w:rsidR="000F7AE2" w:rsidRPr="00980FE0" w:rsidRDefault="00664AC3" w:rsidP="0066656F">
      <w:pPr>
        <w:pStyle w:val="a7"/>
        <w:numPr>
          <w:ilvl w:val="0"/>
          <w:numId w:val="2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зростанням дефіциту товарів та послуг;</w:t>
      </w:r>
    </w:p>
    <w:p w:rsidR="000F7AE2" w:rsidRPr="00980FE0" w:rsidRDefault="00664AC3" w:rsidP="0066656F">
      <w:pPr>
        <w:pStyle w:val="a7"/>
        <w:numPr>
          <w:ilvl w:val="0"/>
          <w:numId w:val="2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падінням темпів економічного зростання;</w:t>
      </w:r>
    </w:p>
    <w:p w:rsidR="000F7AE2" w:rsidRPr="00980FE0" w:rsidRDefault="00664AC3" w:rsidP="0066656F">
      <w:pPr>
        <w:pStyle w:val="a7"/>
        <w:numPr>
          <w:ilvl w:val="0"/>
          <w:numId w:val="27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скороченням безробіття.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274. </w:t>
      </w:r>
      <w:r w:rsidR="000F7AE2" w:rsidRPr="00980FE0">
        <w:rPr>
          <w:b/>
          <w:color w:val="000000" w:themeColor="text1"/>
          <w:lang w:val="uk-UA"/>
        </w:rPr>
        <w:t>Інфляція буває таких типів:</w:t>
      </w:r>
    </w:p>
    <w:p w:rsidR="000F7AE2" w:rsidRPr="00980FE0" w:rsidRDefault="00664AC3" w:rsidP="0066656F">
      <w:pPr>
        <w:pStyle w:val="a7"/>
        <w:numPr>
          <w:ilvl w:val="0"/>
          <w:numId w:val="2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неочікувана;</w:t>
      </w:r>
    </w:p>
    <w:p w:rsidR="000F7AE2" w:rsidRPr="00980FE0" w:rsidRDefault="00664AC3" w:rsidP="0066656F">
      <w:pPr>
        <w:pStyle w:val="a7"/>
        <w:numPr>
          <w:ilvl w:val="0"/>
          <w:numId w:val="2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попиту і пропозиції;</w:t>
      </w:r>
    </w:p>
    <w:p w:rsidR="000F7AE2" w:rsidRPr="00980FE0" w:rsidRDefault="00664AC3" w:rsidP="0066656F">
      <w:pPr>
        <w:pStyle w:val="a7"/>
        <w:numPr>
          <w:ilvl w:val="0"/>
          <w:numId w:val="2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ретроспективна;</w:t>
      </w:r>
    </w:p>
    <w:p w:rsidR="000F7AE2" w:rsidRPr="00980FE0" w:rsidRDefault="00664AC3" w:rsidP="0066656F">
      <w:pPr>
        <w:pStyle w:val="a7"/>
        <w:numPr>
          <w:ilvl w:val="0"/>
          <w:numId w:val="27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неочікувана та ретроспективна разом взяті.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275. </w:t>
      </w:r>
      <w:r w:rsidR="000F7AE2" w:rsidRPr="00980FE0">
        <w:rPr>
          <w:b/>
          <w:color w:val="000000" w:themeColor="text1"/>
          <w:lang w:val="uk-UA"/>
        </w:rPr>
        <w:t>Інфляція проявляється в таких формах:</w:t>
      </w:r>
    </w:p>
    <w:p w:rsidR="000F7AE2" w:rsidRPr="00980FE0" w:rsidRDefault="00664AC3" w:rsidP="0066656F">
      <w:pPr>
        <w:pStyle w:val="a7"/>
        <w:numPr>
          <w:ilvl w:val="0"/>
          <w:numId w:val="2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повільна;</w:t>
      </w:r>
    </w:p>
    <w:p w:rsidR="000F7AE2" w:rsidRPr="00980FE0" w:rsidRDefault="00664AC3" w:rsidP="0066656F">
      <w:pPr>
        <w:pStyle w:val="a7"/>
        <w:numPr>
          <w:ilvl w:val="0"/>
          <w:numId w:val="2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небажана;</w:t>
      </w:r>
    </w:p>
    <w:p w:rsidR="00E2752F" w:rsidRPr="00980FE0" w:rsidRDefault="00664AC3" w:rsidP="0066656F">
      <w:pPr>
        <w:pStyle w:val="a7"/>
        <w:numPr>
          <w:ilvl w:val="0"/>
          <w:numId w:val="2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неочікувана;</w:t>
      </w:r>
    </w:p>
    <w:p w:rsidR="000F7AE2" w:rsidRPr="00980FE0" w:rsidRDefault="00664AC3" w:rsidP="0066656F">
      <w:pPr>
        <w:pStyle w:val="a7"/>
        <w:numPr>
          <w:ilvl w:val="0"/>
          <w:numId w:val="27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повзуча.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276.</w:t>
      </w:r>
      <w:r w:rsidR="000F7AE2" w:rsidRPr="00980FE0">
        <w:rPr>
          <w:b/>
          <w:color w:val="000000" w:themeColor="text1"/>
          <w:lang w:val="uk-UA"/>
        </w:rPr>
        <w:t xml:space="preserve"> Що з переліченого не має відношення до інфляції, обумовленої </w:t>
      </w:r>
      <w:r w:rsidR="00B216BB">
        <w:rPr>
          <w:b/>
          <w:color w:val="000000" w:themeColor="text1"/>
          <w:lang w:val="uk-UA"/>
        </w:rPr>
        <w:t>зростанням видатків виробництва</w:t>
      </w:r>
    </w:p>
    <w:p w:rsidR="000F7AE2" w:rsidRPr="00980FE0" w:rsidRDefault="00664AC3" w:rsidP="0066656F">
      <w:pPr>
        <w:pStyle w:val="a7"/>
        <w:numPr>
          <w:ilvl w:val="0"/>
          <w:numId w:val="2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</w:t>
      </w:r>
      <w:r w:rsidR="000F7AE2" w:rsidRPr="00980FE0">
        <w:rPr>
          <w:color w:val="000000" w:themeColor="text1"/>
          <w:lang w:val="uk-UA"/>
        </w:rPr>
        <w:t>ростанням цін на ресурси</w:t>
      </w:r>
      <w:r w:rsidRPr="00980FE0">
        <w:rPr>
          <w:color w:val="000000" w:themeColor="text1"/>
          <w:lang w:val="uk-UA"/>
        </w:rPr>
        <w:t>;</w:t>
      </w:r>
    </w:p>
    <w:p w:rsidR="000F7AE2" w:rsidRPr="00980FE0" w:rsidRDefault="00664AC3" w:rsidP="0066656F">
      <w:pPr>
        <w:pStyle w:val="a7"/>
        <w:numPr>
          <w:ilvl w:val="0"/>
          <w:numId w:val="2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</w:t>
      </w:r>
      <w:r w:rsidR="000F7AE2" w:rsidRPr="00980FE0">
        <w:rPr>
          <w:color w:val="000000" w:themeColor="text1"/>
          <w:lang w:val="uk-UA"/>
        </w:rPr>
        <w:t>оган</w:t>
      </w:r>
      <w:r w:rsidRPr="00980FE0">
        <w:rPr>
          <w:color w:val="000000" w:themeColor="text1"/>
          <w:lang w:val="uk-UA"/>
        </w:rPr>
        <w:t>яючи зростання заробітної плати;</w:t>
      </w:r>
    </w:p>
    <w:p w:rsidR="000F7AE2" w:rsidRPr="00980FE0" w:rsidRDefault="00664AC3" w:rsidP="0066656F">
      <w:pPr>
        <w:pStyle w:val="a7"/>
        <w:numPr>
          <w:ilvl w:val="0"/>
          <w:numId w:val="2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шоки пропозиції;</w:t>
      </w:r>
    </w:p>
    <w:p w:rsidR="000F7AE2" w:rsidRPr="00980FE0" w:rsidRDefault="00664AC3" w:rsidP="0066656F">
      <w:pPr>
        <w:pStyle w:val="a7"/>
        <w:numPr>
          <w:ilvl w:val="0"/>
          <w:numId w:val="273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</w:t>
      </w:r>
      <w:r w:rsidR="000F7AE2" w:rsidRPr="00980FE0">
        <w:rPr>
          <w:color w:val="000000" w:themeColor="text1"/>
          <w:lang w:val="uk-UA"/>
        </w:rPr>
        <w:t>ростання зайнятості і ВВП.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277. </w:t>
      </w:r>
      <w:r w:rsidR="000F7AE2" w:rsidRPr="00980FE0">
        <w:rPr>
          <w:b/>
          <w:color w:val="000000" w:themeColor="text1"/>
          <w:lang w:val="uk-UA"/>
        </w:rPr>
        <w:t>В якості показника рівня інфляції в країні використовується:</w:t>
      </w:r>
    </w:p>
    <w:p w:rsidR="000F7AE2" w:rsidRPr="00980FE0" w:rsidRDefault="00664AC3" w:rsidP="0066656F">
      <w:pPr>
        <w:pStyle w:val="a7"/>
        <w:numPr>
          <w:ilvl w:val="0"/>
          <w:numId w:val="2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індекс цін зовнішньої торгівлі;</w:t>
      </w:r>
    </w:p>
    <w:p w:rsidR="000F7AE2" w:rsidRPr="00980FE0" w:rsidRDefault="00664AC3" w:rsidP="0066656F">
      <w:pPr>
        <w:pStyle w:val="a7"/>
        <w:numPr>
          <w:ilvl w:val="0"/>
          <w:numId w:val="2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обмінний курс національної валюти;</w:t>
      </w:r>
    </w:p>
    <w:p w:rsidR="000F7AE2" w:rsidRPr="00980FE0" w:rsidRDefault="00664AC3" w:rsidP="0066656F">
      <w:pPr>
        <w:pStyle w:val="a7"/>
        <w:numPr>
          <w:ilvl w:val="0"/>
          <w:numId w:val="2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дефлятор;</w:t>
      </w:r>
    </w:p>
    <w:p w:rsidR="000F7AE2" w:rsidRPr="00980FE0" w:rsidRDefault="00664AC3" w:rsidP="0066656F">
      <w:pPr>
        <w:pStyle w:val="a7"/>
        <w:numPr>
          <w:ilvl w:val="0"/>
          <w:numId w:val="274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паритет купівельної спроможності валют.</w:t>
      </w:r>
    </w:p>
    <w:p w:rsidR="00E2752F" w:rsidRPr="00980FE0" w:rsidRDefault="00E2752F" w:rsidP="000F7AE2">
      <w:pPr>
        <w:jc w:val="both"/>
        <w:rPr>
          <w:b/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278. </w:t>
      </w:r>
      <w:r w:rsidR="000F7AE2" w:rsidRPr="00980FE0">
        <w:rPr>
          <w:b/>
          <w:color w:val="000000" w:themeColor="text1"/>
          <w:lang w:val="uk-UA"/>
        </w:rPr>
        <w:t>Індекс споживчих цін використовується при визначенні:</w:t>
      </w:r>
    </w:p>
    <w:p w:rsidR="000F7AE2" w:rsidRPr="00980FE0" w:rsidRDefault="00664AC3" w:rsidP="0066656F">
      <w:pPr>
        <w:pStyle w:val="a7"/>
        <w:numPr>
          <w:ilvl w:val="0"/>
          <w:numId w:val="2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обсягу споживання населення;</w:t>
      </w:r>
    </w:p>
    <w:p w:rsidR="000F7AE2" w:rsidRPr="00980FE0" w:rsidRDefault="00664AC3" w:rsidP="0066656F">
      <w:pPr>
        <w:pStyle w:val="a7"/>
        <w:numPr>
          <w:ilvl w:val="0"/>
          <w:numId w:val="2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кількості сімей, що знаходяться за межею бідності;</w:t>
      </w:r>
    </w:p>
    <w:p w:rsidR="000F7AE2" w:rsidRPr="00980FE0" w:rsidRDefault="00664AC3" w:rsidP="0066656F">
      <w:pPr>
        <w:pStyle w:val="a7"/>
        <w:numPr>
          <w:ilvl w:val="0"/>
          <w:numId w:val="2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зміни вартості життя;</w:t>
      </w:r>
    </w:p>
    <w:p w:rsidR="000F7AE2" w:rsidRPr="00980FE0" w:rsidRDefault="00664AC3" w:rsidP="0066656F">
      <w:pPr>
        <w:pStyle w:val="a7"/>
        <w:numPr>
          <w:ilvl w:val="0"/>
          <w:numId w:val="27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</w:t>
      </w:r>
      <w:r w:rsidR="000F7AE2" w:rsidRPr="00980FE0">
        <w:rPr>
          <w:color w:val="000000" w:themeColor="text1"/>
          <w:lang w:val="uk-UA"/>
        </w:rPr>
        <w:t>міни номінального ВВП.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0F7AE2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  <w:r w:rsidR="00E2752F" w:rsidRPr="00980FE0">
        <w:rPr>
          <w:b/>
          <w:color w:val="000000" w:themeColor="text1"/>
          <w:lang w:val="uk-UA"/>
        </w:rPr>
        <w:t xml:space="preserve">Тест 279. Дефлятор валового внутрішнього продукту визначається </w:t>
      </w:r>
      <w:r w:rsidRPr="00980FE0">
        <w:rPr>
          <w:b/>
          <w:color w:val="000000" w:themeColor="text1"/>
          <w:lang w:val="uk-UA"/>
        </w:rPr>
        <w:t>як відношення:</w:t>
      </w:r>
    </w:p>
    <w:p w:rsidR="000F7AE2" w:rsidRPr="00980FE0" w:rsidRDefault="00664AC3" w:rsidP="0066656F">
      <w:pPr>
        <w:pStyle w:val="a7"/>
        <w:numPr>
          <w:ilvl w:val="0"/>
          <w:numId w:val="2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</w:t>
      </w:r>
      <w:r w:rsidR="000F7AE2" w:rsidRPr="00980FE0">
        <w:rPr>
          <w:color w:val="000000" w:themeColor="text1"/>
          <w:lang w:val="uk-UA"/>
        </w:rPr>
        <w:t>о</w:t>
      </w:r>
      <w:r w:rsidRPr="00980FE0">
        <w:rPr>
          <w:color w:val="000000" w:themeColor="text1"/>
          <w:lang w:val="uk-UA"/>
        </w:rPr>
        <w:t>мінального ВВП до реального ВВП;</w:t>
      </w:r>
    </w:p>
    <w:p w:rsidR="000F7AE2" w:rsidRPr="00980FE0" w:rsidRDefault="00664AC3" w:rsidP="0066656F">
      <w:pPr>
        <w:pStyle w:val="a7"/>
        <w:numPr>
          <w:ilvl w:val="0"/>
          <w:numId w:val="2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</w:t>
      </w:r>
      <w:r w:rsidR="000F7AE2" w:rsidRPr="00980FE0">
        <w:rPr>
          <w:color w:val="000000" w:themeColor="text1"/>
          <w:lang w:val="uk-UA"/>
        </w:rPr>
        <w:t>е</w:t>
      </w:r>
      <w:r w:rsidRPr="00980FE0">
        <w:rPr>
          <w:color w:val="000000" w:themeColor="text1"/>
          <w:lang w:val="uk-UA"/>
        </w:rPr>
        <w:t>ального ВВП до номінального ВВП;</w:t>
      </w:r>
    </w:p>
    <w:p w:rsidR="000F7AE2" w:rsidRPr="00980FE0" w:rsidRDefault="00664AC3" w:rsidP="0066656F">
      <w:pPr>
        <w:pStyle w:val="a7"/>
        <w:numPr>
          <w:ilvl w:val="0"/>
          <w:numId w:val="2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</w:t>
      </w:r>
      <w:r w:rsidR="000F7AE2" w:rsidRPr="00980FE0">
        <w:rPr>
          <w:color w:val="000000" w:themeColor="text1"/>
          <w:lang w:val="uk-UA"/>
        </w:rPr>
        <w:t>еально</w:t>
      </w:r>
      <w:r w:rsidRPr="00980FE0">
        <w:rPr>
          <w:color w:val="000000" w:themeColor="text1"/>
          <w:lang w:val="uk-UA"/>
        </w:rPr>
        <w:t>го ВВП до індексу споживчих цін;</w:t>
      </w:r>
    </w:p>
    <w:p w:rsidR="000F7AE2" w:rsidRPr="00980FE0" w:rsidRDefault="00664AC3" w:rsidP="0066656F">
      <w:pPr>
        <w:pStyle w:val="a7"/>
        <w:numPr>
          <w:ilvl w:val="0"/>
          <w:numId w:val="276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</w:t>
      </w:r>
      <w:r w:rsidR="000F7AE2" w:rsidRPr="00980FE0">
        <w:rPr>
          <w:color w:val="000000" w:themeColor="text1"/>
          <w:lang w:val="uk-UA"/>
        </w:rPr>
        <w:t>омінального ВВП до індексу споживчих цін.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E2752F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280. </w:t>
      </w:r>
      <w:r w:rsidR="000F7AE2" w:rsidRPr="00980FE0">
        <w:rPr>
          <w:b/>
          <w:color w:val="000000" w:themeColor="text1"/>
          <w:lang w:val="uk-UA"/>
        </w:rPr>
        <w:t>До основних наслідків інфляції слід віднести.</w:t>
      </w:r>
    </w:p>
    <w:p w:rsidR="000F7AE2" w:rsidRPr="00980FE0" w:rsidRDefault="00664AC3" w:rsidP="0066656F">
      <w:pPr>
        <w:pStyle w:val="a7"/>
        <w:numPr>
          <w:ilvl w:val="0"/>
          <w:numId w:val="2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пониження життєвого рівня населення;</w:t>
      </w:r>
    </w:p>
    <w:p w:rsidR="000F7AE2" w:rsidRPr="00980FE0" w:rsidRDefault="00664AC3" w:rsidP="0066656F">
      <w:pPr>
        <w:pStyle w:val="a7"/>
        <w:numPr>
          <w:ilvl w:val="0"/>
          <w:numId w:val="2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падіння зацікавленості до довгострокових інвестицій;</w:t>
      </w:r>
    </w:p>
    <w:p w:rsidR="000F7AE2" w:rsidRPr="00980FE0" w:rsidRDefault="00664AC3" w:rsidP="0066656F">
      <w:pPr>
        <w:pStyle w:val="a7"/>
        <w:numPr>
          <w:ilvl w:val="0"/>
          <w:numId w:val="2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збагачення власників нерухомого майна, перерозподіл багатства;</w:t>
      </w:r>
    </w:p>
    <w:p w:rsidR="000F7AE2" w:rsidRPr="00980FE0" w:rsidRDefault="00664AC3" w:rsidP="0066656F">
      <w:pPr>
        <w:pStyle w:val="a7"/>
        <w:numPr>
          <w:ilvl w:val="0"/>
          <w:numId w:val="277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вірна відповідь включає все перераховане вище.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6D2F4E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281.</w:t>
      </w:r>
      <w:r w:rsidR="000F7AE2" w:rsidRPr="00980FE0">
        <w:rPr>
          <w:b/>
          <w:color w:val="000000" w:themeColor="text1"/>
          <w:lang w:val="uk-UA"/>
        </w:rPr>
        <w:t xml:space="preserve"> В період інфляції ставка відсотка:</w:t>
      </w:r>
    </w:p>
    <w:p w:rsidR="000F7AE2" w:rsidRPr="00980FE0" w:rsidRDefault="00664AC3" w:rsidP="0066656F">
      <w:pPr>
        <w:pStyle w:val="a7"/>
        <w:numPr>
          <w:ilvl w:val="0"/>
          <w:numId w:val="2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падає, так як падає рівень зайнятості;</w:t>
      </w:r>
    </w:p>
    <w:p w:rsidR="006D2F4E" w:rsidRPr="00980FE0" w:rsidRDefault="00664AC3" w:rsidP="0066656F">
      <w:pPr>
        <w:pStyle w:val="a7"/>
        <w:numPr>
          <w:ilvl w:val="0"/>
          <w:numId w:val="2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зростає, так як скорочується виробництво;</w:t>
      </w:r>
    </w:p>
    <w:p w:rsidR="000F7AE2" w:rsidRPr="00980FE0" w:rsidRDefault="00664AC3" w:rsidP="0066656F">
      <w:pPr>
        <w:pStyle w:val="a7"/>
        <w:numPr>
          <w:ilvl w:val="0"/>
          <w:numId w:val="2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зростає, так як падає ціна грошей;</w:t>
      </w:r>
    </w:p>
    <w:p w:rsidR="000F7AE2" w:rsidRPr="00980FE0" w:rsidRDefault="00664AC3" w:rsidP="0066656F">
      <w:pPr>
        <w:pStyle w:val="a7"/>
        <w:numPr>
          <w:ilvl w:val="0"/>
          <w:numId w:val="278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не змінюється.</w:t>
      </w:r>
    </w:p>
    <w:p w:rsidR="000F7AE2" w:rsidRPr="00980FE0" w:rsidRDefault="006D2F4E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282.</w:t>
      </w:r>
      <w:r w:rsidR="000F7AE2" w:rsidRPr="00980FE0">
        <w:rPr>
          <w:b/>
          <w:color w:val="000000" w:themeColor="text1"/>
          <w:lang w:val="uk-UA"/>
        </w:rPr>
        <w:t xml:space="preserve"> Яка група населення виграє від інфляції?</w:t>
      </w:r>
    </w:p>
    <w:p w:rsidR="000F7AE2" w:rsidRPr="00980FE0" w:rsidRDefault="00664AC3" w:rsidP="0066656F">
      <w:pPr>
        <w:pStyle w:val="a7"/>
        <w:numPr>
          <w:ilvl w:val="0"/>
          <w:numId w:val="2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громадяни, які мають фіксований доход;</w:t>
      </w:r>
    </w:p>
    <w:p w:rsidR="000F7AE2" w:rsidRPr="00980FE0" w:rsidRDefault="00664AC3" w:rsidP="0066656F">
      <w:pPr>
        <w:pStyle w:val="a7"/>
        <w:numPr>
          <w:ilvl w:val="0"/>
          <w:numId w:val="2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громадяни, які мають велику кількість облігацій;</w:t>
      </w:r>
    </w:p>
    <w:p w:rsidR="000F7AE2" w:rsidRPr="00980FE0" w:rsidRDefault="00664AC3" w:rsidP="0066656F">
      <w:pPr>
        <w:pStyle w:val="a7"/>
        <w:numPr>
          <w:ilvl w:val="0"/>
          <w:numId w:val="2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позичальники (фізичні і юридичні особи);</w:t>
      </w:r>
    </w:p>
    <w:p w:rsidR="000F7AE2" w:rsidRPr="00980FE0" w:rsidRDefault="00664AC3" w:rsidP="0066656F">
      <w:pPr>
        <w:pStyle w:val="a7"/>
        <w:numPr>
          <w:ilvl w:val="0"/>
          <w:numId w:val="279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кредитори.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6D2F4E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283.</w:t>
      </w:r>
      <w:r w:rsidR="000F7AE2" w:rsidRPr="00980FE0">
        <w:rPr>
          <w:b/>
          <w:color w:val="000000" w:themeColor="text1"/>
          <w:lang w:val="uk-UA"/>
        </w:rPr>
        <w:t xml:space="preserve"> Індекс вартості життя вказує на те:</w:t>
      </w:r>
    </w:p>
    <w:p w:rsidR="000F7AE2" w:rsidRPr="00980FE0" w:rsidRDefault="00664AC3" w:rsidP="0066656F">
      <w:pPr>
        <w:pStyle w:val="a7"/>
        <w:numPr>
          <w:ilvl w:val="0"/>
          <w:numId w:val="2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 змінюються доходи населення;</w:t>
      </w:r>
    </w:p>
    <w:p w:rsidR="000F7AE2" w:rsidRPr="00980FE0" w:rsidRDefault="00664AC3" w:rsidP="0066656F">
      <w:pPr>
        <w:pStyle w:val="a7"/>
        <w:numPr>
          <w:ilvl w:val="0"/>
          <w:numId w:val="2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яка частка обов'язкових витрат є в бюджеті споживача;</w:t>
      </w:r>
    </w:p>
    <w:p w:rsidR="000F7AE2" w:rsidRPr="00980FE0" w:rsidRDefault="00664AC3" w:rsidP="0066656F">
      <w:pPr>
        <w:pStyle w:val="a7"/>
        <w:numPr>
          <w:ilvl w:val="0"/>
          <w:numId w:val="2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 скільки більше почали сплачувати споживачі за товари та послуги;</w:t>
      </w:r>
    </w:p>
    <w:p w:rsidR="000F7AE2" w:rsidRPr="00980FE0" w:rsidRDefault="00664AC3" w:rsidP="0066656F">
      <w:pPr>
        <w:pStyle w:val="a7"/>
        <w:numPr>
          <w:ilvl w:val="0"/>
          <w:numId w:val="28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як змінились потреби людей.</w:t>
      </w:r>
    </w:p>
    <w:p w:rsidR="000F7AE2" w:rsidRPr="00980FE0" w:rsidRDefault="000F7AE2" w:rsidP="000F7AE2">
      <w:pPr>
        <w:jc w:val="both"/>
        <w:rPr>
          <w:color w:val="000000" w:themeColor="text1"/>
          <w:lang w:val="uk-UA"/>
        </w:rPr>
      </w:pPr>
    </w:p>
    <w:p w:rsidR="000F7AE2" w:rsidRPr="00980FE0" w:rsidRDefault="006D2F4E" w:rsidP="000F7AE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284.</w:t>
      </w:r>
      <w:r w:rsidR="000F7AE2" w:rsidRPr="00980FE0">
        <w:rPr>
          <w:b/>
          <w:color w:val="000000" w:themeColor="text1"/>
          <w:lang w:val="uk-UA"/>
        </w:rPr>
        <w:t xml:space="preserve"> До антиінфляційних заходів слід віднести:</w:t>
      </w:r>
    </w:p>
    <w:p w:rsidR="000F7AE2" w:rsidRPr="00980FE0" w:rsidRDefault="00664AC3" w:rsidP="0066656F">
      <w:pPr>
        <w:pStyle w:val="a7"/>
        <w:numPr>
          <w:ilvl w:val="0"/>
          <w:numId w:val="2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погашення державного боргу;</w:t>
      </w:r>
    </w:p>
    <w:p w:rsidR="000F7AE2" w:rsidRPr="00980FE0" w:rsidRDefault="00664AC3" w:rsidP="0066656F">
      <w:pPr>
        <w:pStyle w:val="a7"/>
        <w:numPr>
          <w:ilvl w:val="0"/>
          <w:numId w:val="2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обмеження імпорту;</w:t>
      </w:r>
    </w:p>
    <w:p w:rsidR="000F7AE2" w:rsidRPr="00980FE0" w:rsidRDefault="00664AC3" w:rsidP="0066656F">
      <w:pPr>
        <w:pStyle w:val="a7"/>
        <w:numPr>
          <w:ilvl w:val="0"/>
          <w:numId w:val="2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обмеження експорту;</w:t>
      </w:r>
    </w:p>
    <w:p w:rsidR="000F7AE2" w:rsidRPr="00980FE0" w:rsidRDefault="00664AC3" w:rsidP="0066656F">
      <w:pPr>
        <w:pStyle w:val="a7"/>
        <w:numPr>
          <w:ilvl w:val="0"/>
          <w:numId w:val="281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застосування способів збільшення заощаджень і скорочення їх ліквідності.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285. Фінанси є:</w:t>
      </w:r>
    </w:p>
    <w:p w:rsidR="00116B22" w:rsidRPr="00980FE0" w:rsidRDefault="00116B22" w:rsidP="0066656F">
      <w:pPr>
        <w:pStyle w:val="a7"/>
        <w:numPr>
          <w:ilvl w:val="0"/>
          <w:numId w:val="282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грошима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економічними відносинами, які пов'язані з формуванням, розподілом та використанням фондів грошових коштів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економічними відносинами, які пов'язані з виробництвом і реалізацією продукції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2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грошовими потоками</w:t>
      </w:r>
      <w:r w:rsidR="00664AC3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286. Термін </w:t>
      </w:r>
      <w:r w:rsidR="00C0491B" w:rsidRPr="00980FE0">
        <w:rPr>
          <w:b/>
          <w:color w:val="000000" w:themeColor="text1"/>
          <w:lang w:val="uk-UA"/>
        </w:rPr>
        <w:t>«</w:t>
      </w:r>
      <w:proofErr w:type="spellStart"/>
      <w:r w:rsidRPr="00980FE0">
        <w:rPr>
          <w:b/>
          <w:color w:val="000000" w:themeColor="text1"/>
          <w:lang w:val="uk-UA"/>
        </w:rPr>
        <w:t>finіs</w:t>
      </w:r>
      <w:proofErr w:type="spellEnd"/>
      <w:r w:rsidR="00C0491B" w:rsidRPr="00980FE0">
        <w:rPr>
          <w:b/>
          <w:color w:val="000000" w:themeColor="text1"/>
          <w:lang w:val="uk-UA"/>
        </w:rPr>
        <w:t>»</w:t>
      </w:r>
      <w:r w:rsidRPr="00980FE0">
        <w:rPr>
          <w:b/>
          <w:color w:val="000000" w:themeColor="text1"/>
          <w:lang w:val="uk-UA"/>
        </w:rPr>
        <w:t xml:space="preserve"> використовувався у грошових відносинах, що виникали між державою та населенням, і трактувався як:</w:t>
      </w:r>
    </w:p>
    <w:p w:rsidR="00116B22" w:rsidRPr="00980FE0" w:rsidRDefault="00116B22" w:rsidP="0066656F">
      <w:pPr>
        <w:pStyle w:val="a7"/>
        <w:numPr>
          <w:ilvl w:val="0"/>
          <w:numId w:val="28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умова кредитної угоди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завершення грошового платежу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документ про сплату мита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сплата податків</w:t>
      </w:r>
      <w:r w:rsidR="00664AC3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287. Фінанси підприємств, установ, організацій та фінанси населення поєднані поняттям:</w:t>
      </w:r>
    </w:p>
    <w:p w:rsidR="00116B22" w:rsidRPr="00980FE0" w:rsidRDefault="00116B22" w:rsidP="0066656F">
      <w:pPr>
        <w:pStyle w:val="a7"/>
        <w:numPr>
          <w:ilvl w:val="0"/>
          <w:numId w:val="28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централізовані фінанси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децентралізовані фінанси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фінансова інфраструктура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організаційно-правова структура</w:t>
      </w:r>
      <w:r w:rsidR="00664AC3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288. Податки це обов'язкові платежі:</w:t>
      </w:r>
    </w:p>
    <w:p w:rsidR="00116B22" w:rsidRPr="00980FE0" w:rsidRDefault="00116B22" w:rsidP="0066656F">
      <w:pPr>
        <w:pStyle w:val="a7"/>
        <w:numPr>
          <w:ilvl w:val="0"/>
          <w:numId w:val="28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юридичних осіб до місцевих бюджетів залежно від розміру доходів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фізичних осіб до бюджетної системи залежно від вартості майна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5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юридичних і фізичних осіб до бюджетної системи залежно від вартості майна, розміру доходу або обсягу споживання</w:t>
      </w:r>
      <w:r w:rsidR="00664AC3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населення до місцевих бюджетів</w:t>
      </w:r>
      <w:r w:rsidR="00664AC3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>Тест 289. Державний бюджет це:</w:t>
      </w:r>
    </w:p>
    <w:p w:rsidR="00116B22" w:rsidRPr="00980FE0" w:rsidRDefault="00116B22" w:rsidP="0066656F">
      <w:pPr>
        <w:pStyle w:val="a7"/>
        <w:numPr>
          <w:ilvl w:val="0"/>
          <w:numId w:val="28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система економічних відносин, що складаються в суспільстві в процесі формування, розподілу та використання централізованого фонду грошових коштів держави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грошові відносини, що виникають між державою та юридичними особами у зв'язку зі створенням централізованих фондів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місцеві фінанси, це система формування, розподілу і використання грошових та інших фінансових ресурсів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форма вторинного перерозподілу ВВП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</w:p>
    <w:p w:rsidR="00116B22" w:rsidRPr="00980FE0" w:rsidRDefault="00116B22" w:rsidP="00116B22">
      <w:pPr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290. Фінанси виконують функцію:</w:t>
      </w:r>
    </w:p>
    <w:p w:rsidR="00116B22" w:rsidRPr="00980FE0" w:rsidRDefault="00116B22" w:rsidP="0066656F">
      <w:pPr>
        <w:pStyle w:val="a7"/>
        <w:numPr>
          <w:ilvl w:val="0"/>
          <w:numId w:val="28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міри вартості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розподільчу, контрольну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стимулюючу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всі відповіді вірні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Тест 291. Формування економічного терміна </w:t>
      </w:r>
      <w:proofErr w:type="spellStart"/>
      <w:r w:rsidRPr="00980FE0">
        <w:rPr>
          <w:b/>
          <w:color w:val="000000" w:themeColor="text1"/>
          <w:lang w:val="uk-UA"/>
        </w:rPr>
        <w:t>financia</w:t>
      </w:r>
      <w:proofErr w:type="spellEnd"/>
      <w:r w:rsidRPr="00980FE0">
        <w:rPr>
          <w:b/>
          <w:color w:val="000000" w:themeColor="text1"/>
          <w:lang w:val="uk-UA"/>
        </w:rPr>
        <w:t xml:space="preserve"> відбулося у:</w:t>
      </w:r>
    </w:p>
    <w:p w:rsidR="00116B22" w:rsidRPr="00980FE0" w:rsidRDefault="00116B22" w:rsidP="0066656F">
      <w:pPr>
        <w:pStyle w:val="a7"/>
        <w:numPr>
          <w:ilvl w:val="0"/>
          <w:numId w:val="288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XV ст.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8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XII ст.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8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XV ст.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8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ХVІ ст.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292. До складу державних фінансів не входять:</w:t>
      </w:r>
    </w:p>
    <w:p w:rsidR="00116B22" w:rsidRPr="00980FE0" w:rsidRDefault="00116B22" w:rsidP="0066656F">
      <w:pPr>
        <w:pStyle w:val="a7"/>
        <w:numPr>
          <w:ilvl w:val="0"/>
          <w:numId w:val="289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державний бюджет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9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державний кредит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9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позабюджетні спеціальні фонди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89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фінанси підприємств колективної форми власності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293. За допомогою податків перерозподіляються:</w:t>
      </w:r>
    </w:p>
    <w:p w:rsidR="00116B22" w:rsidRPr="00980FE0" w:rsidRDefault="00116B22" w:rsidP="0066656F">
      <w:pPr>
        <w:pStyle w:val="a7"/>
        <w:numPr>
          <w:ilvl w:val="0"/>
          <w:numId w:val="290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резервні фонди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0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ВВП і НД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0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вартість основного капіталу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0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вартість робочої сили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294. Державний бюджет України як фінансовий план держави затверджується:</w:t>
      </w:r>
    </w:p>
    <w:p w:rsidR="00116B22" w:rsidRPr="00980FE0" w:rsidRDefault="00116B22" w:rsidP="0066656F">
      <w:pPr>
        <w:pStyle w:val="a7"/>
        <w:numPr>
          <w:ilvl w:val="0"/>
          <w:numId w:val="291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постановою Кабінету Міністрів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72341E" w:rsidP="0066656F">
      <w:pPr>
        <w:pStyle w:val="a7"/>
        <w:numPr>
          <w:ilvl w:val="0"/>
          <w:numId w:val="291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</w:t>
      </w:r>
      <w:r w:rsidR="00116B22" w:rsidRPr="00980FE0">
        <w:rPr>
          <w:color w:val="000000" w:themeColor="text1"/>
          <w:lang w:val="uk-UA"/>
        </w:rPr>
        <w:t>казом Президента</w:t>
      </w:r>
      <w:r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1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Верховною Радою і має силу закону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1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розпорядженням Національного банку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295. За місцем розміщення державні позики класифікують як:</w:t>
      </w:r>
    </w:p>
    <w:p w:rsidR="00116B22" w:rsidRPr="00980FE0" w:rsidRDefault="00116B22" w:rsidP="0066656F">
      <w:pPr>
        <w:pStyle w:val="a7"/>
        <w:numPr>
          <w:ilvl w:val="0"/>
          <w:numId w:val="292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готівкові і безготівкові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2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внутрішні і зовнішні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2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державні і місцеві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2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ринкові і неринкові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296. До грошового ринку належить:</w:t>
      </w:r>
    </w:p>
    <w:p w:rsidR="00116B22" w:rsidRPr="00980FE0" w:rsidRDefault="0072341E" w:rsidP="0066656F">
      <w:pPr>
        <w:pStyle w:val="a7"/>
        <w:numPr>
          <w:ilvl w:val="0"/>
          <w:numId w:val="29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фондовий та валютний ринок;</w:t>
      </w:r>
    </w:p>
    <w:p w:rsidR="00116B22" w:rsidRPr="00980FE0" w:rsidRDefault="00116B22" w:rsidP="0066656F">
      <w:pPr>
        <w:pStyle w:val="a7"/>
        <w:numPr>
          <w:ilvl w:val="0"/>
          <w:numId w:val="29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ринок капіталів, довгострокових банківських кредитів та депозитів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обліковий, міжбанківський, валютний ринок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3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ринок грошових сурогатів та середньост</w:t>
      </w:r>
      <w:r w:rsidR="0072341E" w:rsidRPr="00980FE0">
        <w:rPr>
          <w:color w:val="000000" w:themeColor="text1"/>
          <w:lang w:val="uk-UA"/>
        </w:rPr>
        <w:t>рокових фінансових інструментів.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297. Базовою ланкою фінансової системи країни є фінанси підприємств, тому що:</w:t>
      </w:r>
    </w:p>
    <w:p w:rsidR="00116B22" w:rsidRPr="00980FE0" w:rsidRDefault="00116B22" w:rsidP="0066656F">
      <w:pPr>
        <w:pStyle w:val="a7"/>
        <w:numPr>
          <w:ilvl w:val="0"/>
          <w:numId w:val="29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для них характерна висока регламентація державних фінансових відносин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у них існують власні доходи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саме тут утворюється переважна частина фінансових ресурсів держави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4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вони являються платниками податків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298. Які види платежів належать до прямих податків:</w:t>
      </w:r>
    </w:p>
    <w:p w:rsidR="00116B22" w:rsidRPr="00980FE0" w:rsidRDefault="00116B22" w:rsidP="0066656F">
      <w:pPr>
        <w:pStyle w:val="a7"/>
        <w:numPr>
          <w:ilvl w:val="0"/>
          <w:numId w:val="29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акцизний податок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податок на прибуток підприємств, податок з доходів фізичних осіб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ПДВ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7B6D56" w:rsidP="0066656F">
      <w:pPr>
        <w:pStyle w:val="a7"/>
        <w:numPr>
          <w:ilvl w:val="0"/>
          <w:numId w:val="295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</w:t>
      </w:r>
      <w:r w:rsidR="00116B22" w:rsidRPr="00980FE0">
        <w:rPr>
          <w:color w:val="000000" w:themeColor="text1"/>
          <w:lang w:val="uk-UA"/>
        </w:rPr>
        <w:t>ито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299. Під бюджетною системою розуміють сукупність:</w:t>
      </w:r>
    </w:p>
    <w:p w:rsidR="00116B22" w:rsidRPr="00980FE0" w:rsidRDefault="00116B22" w:rsidP="0066656F">
      <w:pPr>
        <w:pStyle w:val="a7"/>
        <w:numPr>
          <w:ilvl w:val="0"/>
          <w:numId w:val="29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бюджетних відносин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бюджетів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бюджетних установ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6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розпис доходів і видатків держави на визначений термін</w:t>
      </w:r>
      <w:r w:rsidR="0072341E" w:rsidRPr="00980FE0">
        <w:rPr>
          <w:color w:val="000000" w:themeColor="text1"/>
          <w:lang w:val="uk-UA"/>
        </w:rPr>
        <w:t>.</w:t>
      </w:r>
    </w:p>
    <w:p w:rsidR="00116B22" w:rsidRPr="00980FE0" w:rsidRDefault="00116B22" w:rsidP="00116B22">
      <w:pPr>
        <w:rPr>
          <w:color w:val="000000" w:themeColor="text1"/>
          <w:lang w:val="uk-UA"/>
        </w:rPr>
      </w:pPr>
    </w:p>
    <w:p w:rsidR="00116B22" w:rsidRPr="00980FE0" w:rsidRDefault="00116B22" w:rsidP="00116B22">
      <w:pPr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>Тест 300. Для фінансових відносин характерним є рух коштів, а саме:</w:t>
      </w:r>
    </w:p>
    <w:p w:rsidR="00116B22" w:rsidRPr="00980FE0" w:rsidRDefault="00116B22" w:rsidP="0066656F">
      <w:pPr>
        <w:pStyle w:val="a7"/>
        <w:numPr>
          <w:ilvl w:val="0"/>
          <w:numId w:val="29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поворотний та оплатний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примусовий, обов'язковий, безповоротний та безоплатний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безповоротний та оплатний</w:t>
      </w:r>
      <w:r w:rsidR="0072341E" w:rsidRPr="00980FE0">
        <w:rPr>
          <w:color w:val="000000" w:themeColor="text1"/>
          <w:lang w:val="uk-UA"/>
        </w:rPr>
        <w:t>;</w:t>
      </w:r>
    </w:p>
    <w:p w:rsidR="00116B22" w:rsidRPr="00980FE0" w:rsidRDefault="00116B22" w:rsidP="0066656F">
      <w:pPr>
        <w:pStyle w:val="a7"/>
        <w:numPr>
          <w:ilvl w:val="0"/>
          <w:numId w:val="297"/>
        </w:numPr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що спрямований на створення і використання централізованих фондів держави</w:t>
      </w:r>
      <w:r w:rsidR="0072341E" w:rsidRPr="00980FE0">
        <w:rPr>
          <w:color w:val="000000" w:themeColor="text1"/>
          <w:lang w:val="uk-UA"/>
        </w:rPr>
        <w:t>.</w:t>
      </w:r>
      <w:r w:rsidR="00D63410" w:rsidRPr="00980FE0">
        <w:rPr>
          <w:color w:val="000000" w:themeColor="text1"/>
          <w:lang w:val="uk-UA"/>
        </w:rPr>
        <w:t xml:space="preserve"> </w:t>
      </w:r>
    </w:p>
    <w:p w:rsidR="00545CFE" w:rsidRPr="00980FE0" w:rsidRDefault="00545CFE" w:rsidP="00CD1103">
      <w:pPr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23426A" w:rsidRPr="00980FE0" w:rsidRDefault="0023426A" w:rsidP="00B216BB">
      <w:pPr>
        <w:rPr>
          <w:b/>
          <w:bCs/>
          <w:color w:val="000000" w:themeColor="text1"/>
          <w:sz w:val="28"/>
          <w:szCs w:val="28"/>
          <w:lang w:val="uk-UA"/>
        </w:rPr>
      </w:pPr>
    </w:p>
    <w:p w:rsidR="002843FA" w:rsidRPr="00980FE0" w:rsidRDefault="00F843C6" w:rsidP="00725519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980FE0">
        <w:rPr>
          <w:b/>
          <w:bCs/>
          <w:color w:val="000000" w:themeColor="text1"/>
          <w:sz w:val="28"/>
          <w:szCs w:val="28"/>
          <w:lang w:val="uk-UA"/>
        </w:rPr>
        <w:t xml:space="preserve">ПЕРЕЛІК РОЗРАХУНКОВО-АНАЛІТИЧНИХ </w:t>
      </w:r>
      <w:r w:rsidR="00F74FF6">
        <w:rPr>
          <w:b/>
          <w:bCs/>
          <w:color w:val="000000" w:themeColor="text1"/>
          <w:sz w:val="28"/>
          <w:szCs w:val="28"/>
          <w:lang w:val="uk-UA"/>
        </w:rPr>
        <w:t>ТЕСТІВ</w:t>
      </w:r>
    </w:p>
    <w:p w:rsidR="002843FA" w:rsidRPr="00980FE0" w:rsidRDefault="002843FA" w:rsidP="002854C7">
      <w:pPr>
        <w:rPr>
          <w:b/>
          <w:bCs/>
          <w:color w:val="000000" w:themeColor="text1"/>
          <w:sz w:val="28"/>
          <w:szCs w:val="28"/>
          <w:lang w:val="uk-UA"/>
        </w:rPr>
      </w:pPr>
    </w:p>
    <w:p w:rsidR="00C70463" w:rsidRPr="00980FE0" w:rsidRDefault="00F74FF6" w:rsidP="00C60D7D">
      <w:pPr>
        <w:jc w:val="both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Тест</w:t>
      </w:r>
      <w:r w:rsidR="00980FE0" w:rsidRPr="00980FE0">
        <w:rPr>
          <w:b/>
          <w:color w:val="000000" w:themeColor="text1"/>
          <w:lang w:val="uk-UA"/>
        </w:rPr>
        <w:t xml:space="preserve"> </w:t>
      </w:r>
      <w:r w:rsidR="00C70463" w:rsidRPr="00980FE0">
        <w:rPr>
          <w:b/>
          <w:color w:val="000000" w:themeColor="text1"/>
          <w:lang w:val="uk-UA"/>
        </w:rPr>
        <w:t>1.</w:t>
      </w:r>
      <w:r w:rsidR="001A5C87" w:rsidRPr="00980FE0">
        <w:rPr>
          <w:b/>
          <w:color w:val="000000" w:themeColor="text1"/>
          <w:lang w:val="uk-UA"/>
        </w:rPr>
        <w:t xml:space="preserve"> </w:t>
      </w:r>
      <w:r w:rsidR="00C70463" w:rsidRPr="00980FE0">
        <w:rPr>
          <w:b/>
          <w:color w:val="000000" w:themeColor="text1"/>
          <w:lang w:val="uk-UA"/>
        </w:rPr>
        <w:t>Якщо готівка на руках у населення 400 тис. грн., строкові депозити 200 тис. грн., безготівковий обіг 180 тис. грн., готівковий обіг 70 тис. грн., кошти за трастовими операціями – 80 тис. грн., готівка в касах банків 370 тис. грн., то чому буде дорівнювати грошовий агрегат М</w:t>
      </w:r>
      <w:r w:rsidR="00C70463" w:rsidRPr="00980FE0">
        <w:rPr>
          <w:b/>
          <w:bCs/>
          <w:color w:val="000000" w:themeColor="text1"/>
          <w:vertAlign w:val="subscript"/>
          <w:lang w:val="uk-UA"/>
        </w:rPr>
        <w:t>2</w:t>
      </w:r>
      <w:r w:rsidR="00C70463" w:rsidRPr="00980FE0">
        <w:rPr>
          <w:b/>
          <w:color w:val="000000" w:themeColor="text1"/>
          <w:lang w:val="uk-UA"/>
        </w:rPr>
        <w:t>?</w:t>
      </w:r>
    </w:p>
    <w:p w:rsidR="00C70463" w:rsidRPr="00980FE0" w:rsidRDefault="00C70463" w:rsidP="0066656F">
      <w:pPr>
        <w:pStyle w:val="a7"/>
        <w:numPr>
          <w:ilvl w:val="0"/>
          <w:numId w:val="301"/>
        </w:numPr>
        <w:jc w:val="both"/>
        <w:rPr>
          <w:color w:val="000000" w:themeColor="text1"/>
        </w:rPr>
      </w:pPr>
      <w:r w:rsidRPr="00980FE0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</w:rPr>
        <w:t>970 тис</w:t>
      </w:r>
      <w:r w:rsidR="003E7DDA" w:rsidRPr="00980FE0">
        <w:rPr>
          <w:color w:val="000000" w:themeColor="text1"/>
        </w:rPr>
        <w:t>.</w:t>
      </w:r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 xml:space="preserve">; </w:t>
      </w:r>
    </w:p>
    <w:p w:rsidR="00C70463" w:rsidRPr="00980FE0" w:rsidRDefault="003E7DDA" w:rsidP="0066656F">
      <w:pPr>
        <w:pStyle w:val="a7"/>
        <w:numPr>
          <w:ilvl w:val="0"/>
          <w:numId w:val="301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 1040 </w:t>
      </w:r>
      <w:r w:rsidR="00C70463" w:rsidRPr="00980FE0">
        <w:rPr>
          <w:color w:val="000000" w:themeColor="text1"/>
        </w:rPr>
        <w:t>тис</w:t>
      </w:r>
      <w:r w:rsidRPr="00980FE0">
        <w:rPr>
          <w:color w:val="000000" w:themeColor="text1"/>
        </w:rPr>
        <w:t>.</w:t>
      </w:r>
      <w:r w:rsidR="00C70463" w:rsidRPr="00980FE0">
        <w:rPr>
          <w:color w:val="000000" w:themeColor="text1"/>
        </w:rPr>
        <w:t xml:space="preserve"> </w:t>
      </w:r>
      <w:proofErr w:type="spellStart"/>
      <w:r w:rsidR="00C70463" w:rsidRPr="00980FE0">
        <w:rPr>
          <w:color w:val="000000" w:themeColor="text1"/>
        </w:rPr>
        <w:t>грн</w:t>
      </w:r>
      <w:proofErr w:type="spellEnd"/>
      <w:r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1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 840 тис</w:t>
      </w:r>
      <w:r w:rsidR="003E7DDA" w:rsidRPr="00980FE0">
        <w:rPr>
          <w:color w:val="000000" w:themeColor="text1"/>
        </w:rPr>
        <w:t>.</w:t>
      </w:r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1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670 тис</w:t>
      </w:r>
      <w:r w:rsidR="003E7DDA" w:rsidRPr="00980FE0">
        <w:rPr>
          <w:color w:val="000000" w:themeColor="text1"/>
        </w:rPr>
        <w:t>.</w:t>
      </w:r>
      <w:r w:rsidRPr="00980FE0">
        <w:rPr>
          <w:color w:val="000000" w:themeColor="text1"/>
        </w:rPr>
        <w:t xml:space="preserve"> грн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pStyle w:val="af9"/>
        <w:spacing w:before="0" w:beforeAutospacing="0" w:after="0" w:afterAutospacing="0"/>
        <w:jc w:val="both"/>
        <w:rPr>
          <w:color w:val="000000" w:themeColor="text1"/>
        </w:rPr>
      </w:pPr>
    </w:p>
    <w:p w:rsidR="00C70463" w:rsidRPr="00980FE0" w:rsidRDefault="00F74FF6" w:rsidP="001A5C87">
      <w:pPr>
        <w:pStyle w:val="af9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>2. Обов’язкова норма резервування дорівнює 20%. Комерційний банк додатково резервує 5% від загальної кількості депозитів в якості надлишкових резервів. Депозитні внески дорівнюють 100 млн. грн. Яку максимальну величину коштів банк може надати у кредит?</w:t>
      </w:r>
    </w:p>
    <w:p w:rsidR="00C70463" w:rsidRPr="00980FE0" w:rsidRDefault="00C70463" w:rsidP="0066656F">
      <w:pPr>
        <w:pStyle w:val="a7"/>
        <w:numPr>
          <w:ilvl w:val="0"/>
          <w:numId w:val="30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75 млн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50 млн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 xml:space="preserve">100 млн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2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20 млн грн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shd w:val="clear" w:color="auto" w:fill="FFFFFF"/>
        <w:ind w:right="600"/>
        <w:jc w:val="both"/>
        <w:rPr>
          <w:color w:val="000000" w:themeColor="text1"/>
        </w:rPr>
      </w:pPr>
    </w:p>
    <w:p w:rsidR="00C70463" w:rsidRPr="00980FE0" w:rsidRDefault="00F74FF6" w:rsidP="001A5C87">
      <w:pPr>
        <w:shd w:val="clear" w:color="auto" w:fill="FFFFFF"/>
        <w:ind w:right="60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3. Як </w:t>
      </w:r>
      <w:proofErr w:type="spellStart"/>
      <w:r w:rsidR="00C70463" w:rsidRPr="00980FE0">
        <w:rPr>
          <w:b/>
          <w:color w:val="000000" w:themeColor="text1"/>
        </w:rPr>
        <w:t>зміниться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номінальний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обсяг</w:t>
      </w:r>
      <w:proofErr w:type="spellEnd"/>
      <w:r w:rsidR="00C70463" w:rsidRPr="00980FE0">
        <w:rPr>
          <w:b/>
          <w:color w:val="000000" w:themeColor="text1"/>
        </w:rPr>
        <w:t xml:space="preserve"> ВВП, </w:t>
      </w:r>
      <w:proofErr w:type="spellStart"/>
      <w:r w:rsidR="00C70463" w:rsidRPr="00980FE0">
        <w:rPr>
          <w:b/>
          <w:color w:val="000000" w:themeColor="text1"/>
        </w:rPr>
        <w:t>якщо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швидкі</w:t>
      </w:r>
      <w:r w:rsidR="006E64EB" w:rsidRPr="00980FE0">
        <w:rPr>
          <w:b/>
          <w:color w:val="000000" w:themeColor="text1"/>
        </w:rPr>
        <w:t>сть</w:t>
      </w:r>
      <w:proofErr w:type="spellEnd"/>
      <w:r w:rsidR="006E64EB" w:rsidRPr="00980FE0">
        <w:rPr>
          <w:b/>
          <w:color w:val="000000" w:themeColor="text1"/>
        </w:rPr>
        <w:t xml:space="preserve"> </w:t>
      </w:r>
      <w:proofErr w:type="spellStart"/>
      <w:r w:rsidR="006E64EB" w:rsidRPr="00980FE0">
        <w:rPr>
          <w:b/>
          <w:color w:val="000000" w:themeColor="text1"/>
        </w:rPr>
        <w:t>обігу</w:t>
      </w:r>
      <w:proofErr w:type="spellEnd"/>
      <w:r w:rsidR="006E64EB" w:rsidRPr="00980FE0">
        <w:rPr>
          <w:b/>
          <w:color w:val="000000" w:themeColor="text1"/>
        </w:rPr>
        <w:t xml:space="preserve"> грошей становить 1,84 </w:t>
      </w:r>
      <w:proofErr w:type="spellStart"/>
      <w:r w:rsidR="00C70463" w:rsidRPr="00980FE0">
        <w:rPr>
          <w:b/>
          <w:color w:val="000000" w:themeColor="text1"/>
        </w:rPr>
        <w:t>оборотів</w:t>
      </w:r>
      <w:proofErr w:type="spellEnd"/>
      <w:r w:rsidR="00C70463" w:rsidRPr="00980FE0">
        <w:rPr>
          <w:b/>
          <w:color w:val="000000" w:themeColor="text1"/>
        </w:rPr>
        <w:t xml:space="preserve"> і </w:t>
      </w:r>
      <w:proofErr w:type="spellStart"/>
      <w:r w:rsidR="00C70463" w:rsidRPr="00980FE0">
        <w:rPr>
          <w:b/>
          <w:color w:val="000000" w:themeColor="text1"/>
        </w:rPr>
        <w:t>залишається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незмінною</w:t>
      </w:r>
      <w:proofErr w:type="spellEnd"/>
      <w:r w:rsidR="00C70463" w:rsidRPr="00980FE0">
        <w:rPr>
          <w:b/>
          <w:color w:val="000000" w:themeColor="text1"/>
        </w:rPr>
        <w:t xml:space="preserve">, а </w:t>
      </w:r>
      <w:proofErr w:type="spellStart"/>
      <w:r w:rsidR="00C70463" w:rsidRPr="00980FE0">
        <w:rPr>
          <w:b/>
          <w:color w:val="000000" w:themeColor="text1"/>
        </w:rPr>
        <w:t>грошова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пропозиція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зросте</w:t>
      </w:r>
      <w:proofErr w:type="spellEnd"/>
      <w:r w:rsidR="00C70463" w:rsidRPr="00980FE0">
        <w:rPr>
          <w:b/>
          <w:color w:val="000000" w:themeColor="text1"/>
        </w:rPr>
        <w:t xml:space="preserve"> з 259 до 391 млрд. грн. за </w:t>
      </w:r>
      <w:proofErr w:type="spellStart"/>
      <w:r w:rsidR="00C70463" w:rsidRPr="00980FE0">
        <w:rPr>
          <w:b/>
          <w:color w:val="000000" w:themeColor="text1"/>
        </w:rPr>
        <w:t>рік</w:t>
      </w:r>
      <w:proofErr w:type="spellEnd"/>
      <w:r w:rsidR="00C70463" w:rsidRPr="00980FE0">
        <w:rPr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03"/>
        </w:numPr>
        <w:shd w:val="clear" w:color="auto" w:fill="FFFFFF"/>
        <w:ind w:right="60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збільшиться на </w:t>
      </w:r>
      <w:r w:rsidRPr="00980FE0">
        <w:rPr>
          <w:color w:val="000000" w:themeColor="text1"/>
        </w:rPr>
        <w:t>719.44</w:t>
      </w:r>
      <w:r w:rsidRPr="00980FE0">
        <w:rPr>
          <w:color w:val="000000" w:themeColor="text1"/>
          <w:lang w:val="uk-UA"/>
        </w:rPr>
        <w:t xml:space="preserve"> млрд</w:t>
      </w:r>
      <w:r w:rsidR="003E7DDA" w:rsidRPr="00980FE0">
        <w:rPr>
          <w:color w:val="000000" w:themeColor="text1"/>
          <w:lang w:val="uk-UA"/>
        </w:rPr>
        <w:t>.</w:t>
      </w:r>
      <w:r w:rsidRPr="00980FE0">
        <w:rPr>
          <w:color w:val="000000" w:themeColor="text1"/>
          <w:lang w:val="uk-UA"/>
        </w:rPr>
        <w:t xml:space="preserve"> </w:t>
      </w:r>
      <w:r w:rsidR="003E7DDA" w:rsidRPr="00980FE0">
        <w:rPr>
          <w:color w:val="000000" w:themeColor="text1"/>
          <w:lang w:val="uk-UA"/>
        </w:rPr>
        <w:t>грн.;</w:t>
      </w:r>
    </w:p>
    <w:p w:rsidR="00C60D7D" w:rsidRPr="00980FE0" w:rsidRDefault="00C70463" w:rsidP="0066656F">
      <w:pPr>
        <w:pStyle w:val="a7"/>
        <w:numPr>
          <w:ilvl w:val="0"/>
          <w:numId w:val="303"/>
        </w:numPr>
        <w:shd w:val="clear" w:color="auto" w:fill="FFFFFF"/>
        <w:ind w:right="60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</w:rPr>
        <w:t>не з</w:t>
      </w:r>
      <w:r w:rsidRPr="00980FE0">
        <w:rPr>
          <w:color w:val="000000" w:themeColor="text1"/>
          <w:lang w:val="uk-UA"/>
        </w:rPr>
        <w:t>міниться</w:t>
      </w:r>
      <w:r w:rsidR="003E7DDA" w:rsidRPr="00980FE0">
        <w:rPr>
          <w:color w:val="000000" w:themeColor="text1"/>
          <w:lang w:val="uk-UA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3"/>
        </w:numPr>
        <w:shd w:val="clear" w:color="auto" w:fill="FFFFFF"/>
        <w:ind w:right="60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збільшиться на </w:t>
      </w:r>
      <w:r w:rsidRPr="00980FE0">
        <w:rPr>
          <w:color w:val="000000" w:themeColor="text1"/>
        </w:rPr>
        <w:t>242.88 млрд</w:t>
      </w:r>
      <w:r w:rsidR="003E7DDA" w:rsidRPr="00980FE0">
        <w:rPr>
          <w:color w:val="000000" w:themeColor="text1"/>
        </w:rPr>
        <w:t>.</w:t>
      </w:r>
      <w:r w:rsidRPr="00980FE0">
        <w:rPr>
          <w:color w:val="000000" w:themeColor="text1"/>
        </w:rPr>
        <w:t xml:space="preserve"> </w:t>
      </w:r>
      <w:proofErr w:type="spellStart"/>
      <w:r w:rsidRPr="00980FE0">
        <w:rPr>
          <w:color w:val="000000" w:themeColor="text1"/>
        </w:rPr>
        <w:t>грн</w:t>
      </w:r>
      <w:proofErr w:type="spellEnd"/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3"/>
        </w:numPr>
        <w:shd w:val="clear" w:color="auto" w:fill="FFFFFF"/>
        <w:ind w:right="600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зменшиться на </w:t>
      </w:r>
      <w:r w:rsidRPr="00980FE0">
        <w:rPr>
          <w:color w:val="000000" w:themeColor="text1"/>
        </w:rPr>
        <w:t>476.56</w:t>
      </w:r>
      <w:r w:rsidRPr="00980FE0">
        <w:rPr>
          <w:color w:val="000000" w:themeColor="text1"/>
          <w:lang w:val="uk-UA"/>
        </w:rPr>
        <w:t xml:space="preserve"> млрд</w:t>
      </w:r>
      <w:r w:rsidR="003E7DDA" w:rsidRPr="00980FE0">
        <w:rPr>
          <w:color w:val="000000" w:themeColor="text1"/>
          <w:lang w:val="uk-UA"/>
        </w:rPr>
        <w:t>.</w:t>
      </w:r>
      <w:r w:rsidRPr="00980FE0">
        <w:rPr>
          <w:color w:val="000000" w:themeColor="text1"/>
          <w:lang w:val="uk-UA"/>
        </w:rPr>
        <w:t xml:space="preserve"> </w:t>
      </w:r>
      <w:r w:rsidR="003E7DDA" w:rsidRPr="00980FE0">
        <w:rPr>
          <w:color w:val="000000" w:themeColor="text1"/>
          <w:lang w:val="uk-UA"/>
        </w:rPr>
        <w:t>грн.</w:t>
      </w:r>
    </w:p>
    <w:p w:rsidR="001A5C87" w:rsidRPr="00980FE0" w:rsidRDefault="001A5C87" w:rsidP="001A5C87">
      <w:pPr>
        <w:jc w:val="both"/>
        <w:rPr>
          <w:color w:val="000000" w:themeColor="text1"/>
          <w:lang w:val="uk-UA"/>
        </w:rPr>
      </w:pPr>
    </w:p>
    <w:p w:rsidR="00C70463" w:rsidRPr="00980FE0" w:rsidRDefault="00F74FF6" w:rsidP="001A5C8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  <w:lang w:val="uk-UA"/>
        </w:rPr>
        <w:t xml:space="preserve">4. </w:t>
      </w:r>
      <w:proofErr w:type="spellStart"/>
      <w:r w:rsidR="00C70463" w:rsidRPr="00980FE0">
        <w:rPr>
          <w:b/>
          <w:color w:val="000000" w:themeColor="text1"/>
        </w:rPr>
        <w:t>Якщо</w:t>
      </w:r>
      <w:proofErr w:type="spellEnd"/>
      <w:r w:rsidR="00C70463" w:rsidRPr="00980FE0">
        <w:rPr>
          <w:b/>
          <w:color w:val="000000" w:themeColor="text1"/>
        </w:rPr>
        <w:t xml:space="preserve"> норма </w:t>
      </w:r>
      <w:proofErr w:type="spellStart"/>
      <w:r w:rsidR="00C70463" w:rsidRPr="00980FE0">
        <w:rPr>
          <w:b/>
          <w:color w:val="000000" w:themeColor="text1"/>
        </w:rPr>
        <w:t>обов'язкових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резервів</w:t>
      </w:r>
      <w:proofErr w:type="spellEnd"/>
      <w:r w:rsidR="00C70463" w:rsidRPr="00980FE0">
        <w:rPr>
          <w:b/>
          <w:color w:val="000000" w:themeColor="text1"/>
        </w:rPr>
        <w:t xml:space="preserve"> становить 14%, то </w:t>
      </w:r>
      <w:proofErr w:type="spellStart"/>
      <w:r w:rsidR="00C70463" w:rsidRPr="00980FE0">
        <w:rPr>
          <w:b/>
          <w:color w:val="000000" w:themeColor="text1"/>
        </w:rPr>
        <w:t>чому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дорівнює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грошово-кредитний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мультиплікатор</w:t>
      </w:r>
      <w:proofErr w:type="spellEnd"/>
      <w:r w:rsidR="00C70463" w:rsidRPr="00980FE0">
        <w:rPr>
          <w:b/>
          <w:color w:val="000000" w:themeColor="text1"/>
        </w:rPr>
        <w:t>?</w:t>
      </w:r>
    </w:p>
    <w:p w:rsidR="00C70463" w:rsidRPr="00980FE0" w:rsidRDefault="00C70463" w:rsidP="0066656F">
      <w:pPr>
        <w:pStyle w:val="a7"/>
        <w:numPr>
          <w:ilvl w:val="0"/>
          <w:numId w:val="304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0,14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4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1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4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7,21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4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7,14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shd w:val="clear" w:color="auto" w:fill="FFFFFF"/>
        <w:ind w:right="600"/>
        <w:jc w:val="both"/>
        <w:rPr>
          <w:color w:val="000000" w:themeColor="text1"/>
        </w:rPr>
      </w:pPr>
    </w:p>
    <w:p w:rsidR="00C70463" w:rsidRPr="00980FE0" w:rsidRDefault="00C4488A" w:rsidP="001A5C87">
      <w:pPr>
        <w:shd w:val="clear" w:color="auto" w:fill="FFFFFF"/>
        <w:ind w:right="60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5. </w:t>
      </w:r>
      <w:proofErr w:type="spellStart"/>
      <w:r w:rsidR="00C70463" w:rsidRPr="00980FE0">
        <w:rPr>
          <w:b/>
          <w:color w:val="000000" w:themeColor="text1"/>
        </w:rPr>
        <w:t>Знайти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значення</w:t>
      </w:r>
      <w:proofErr w:type="spellEnd"/>
      <w:r w:rsidR="00C70463" w:rsidRPr="00980FE0">
        <w:rPr>
          <w:b/>
          <w:color w:val="000000" w:themeColor="text1"/>
        </w:rPr>
        <w:t xml:space="preserve"> грошового </w:t>
      </w:r>
      <w:proofErr w:type="spellStart"/>
      <w:r w:rsidR="00C70463" w:rsidRPr="00980FE0">
        <w:rPr>
          <w:b/>
          <w:color w:val="000000" w:themeColor="text1"/>
        </w:rPr>
        <w:t>мультиплікатора</w:t>
      </w:r>
      <w:proofErr w:type="spellEnd"/>
      <w:r w:rsidR="00C70463" w:rsidRPr="00980FE0">
        <w:rPr>
          <w:b/>
          <w:color w:val="000000" w:themeColor="text1"/>
        </w:rPr>
        <w:t xml:space="preserve"> по агрегату М</w:t>
      </w:r>
      <w:r w:rsidR="00C70463" w:rsidRPr="00980FE0">
        <w:rPr>
          <w:b/>
          <w:color w:val="000000" w:themeColor="text1"/>
          <w:vertAlign w:val="subscript"/>
        </w:rPr>
        <w:t>1</w:t>
      </w:r>
      <w:r w:rsidR="00C70463" w:rsidRPr="00980FE0">
        <w:rPr>
          <w:b/>
          <w:color w:val="000000" w:themeColor="text1"/>
        </w:rPr>
        <w:t xml:space="preserve">, </w:t>
      </w:r>
      <w:proofErr w:type="spellStart"/>
      <w:r w:rsidR="00C70463" w:rsidRPr="00980FE0">
        <w:rPr>
          <w:b/>
          <w:color w:val="000000" w:themeColor="text1"/>
        </w:rPr>
        <w:t>якщо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обсяг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готівки</w:t>
      </w:r>
      <w:proofErr w:type="spellEnd"/>
      <w:r w:rsidR="00C70463" w:rsidRPr="00980FE0">
        <w:rPr>
          <w:b/>
          <w:color w:val="000000" w:themeColor="text1"/>
        </w:rPr>
        <w:t xml:space="preserve"> поза банками становить 9,6 млрд </w:t>
      </w:r>
      <w:proofErr w:type="spellStart"/>
      <w:r w:rsidR="00C70463" w:rsidRPr="00980FE0">
        <w:rPr>
          <w:b/>
          <w:color w:val="000000" w:themeColor="text1"/>
        </w:rPr>
        <w:t>грн</w:t>
      </w:r>
      <w:proofErr w:type="spellEnd"/>
      <w:r w:rsidR="00C70463" w:rsidRPr="00980FE0">
        <w:rPr>
          <w:b/>
          <w:color w:val="000000" w:themeColor="text1"/>
        </w:rPr>
        <w:t xml:space="preserve">, </w:t>
      </w:r>
      <w:proofErr w:type="spellStart"/>
      <w:r w:rsidR="00C70463" w:rsidRPr="00980FE0">
        <w:rPr>
          <w:b/>
          <w:color w:val="000000" w:themeColor="text1"/>
        </w:rPr>
        <w:t>розмір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банківських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резервів</w:t>
      </w:r>
      <w:proofErr w:type="spellEnd"/>
      <w:r w:rsidR="00C70463" w:rsidRPr="00980FE0">
        <w:rPr>
          <w:b/>
          <w:color w:val="000000" w:themeColor="text1"/>
        </w:rPr>
        <w:t xml:space="preserve">, </w:t>
      </w:r>
      <w:proofErr w:type="spellStart"/>
      <w:r w:rsidR="00C70463" w:rsidRPr="00980FE0">
        <w:rPr>
          <w:b/>
          <w:color w:val="000000" w:themeColor="text1"/>
        </w:rPr>
        <w:t>що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сформовані</w:t>
      </w:r>
      <w:proofErr w:type="spellEnd"/>
      <w:r w:rsidR="00C70463" w:rsidRPr="00980FE0">
        <w:rPr>
          <w:b/>
          <w:color w:val="000000" w:themeColor="text1"/>
        </w:rPr>
        <w:t xml:space="preserve"> по </w:t>
      </w:r>
      <w:proofErr w:type="spellStart"/>
      <w:r w:rsidR="00C70463" w:rsidRPr="00980FE0">
        <w:rPr>
          <w:b/>
          <w:color w:val="000000" w:themeColor="text1"/>
        </w:rPr>
        <w:t>короткострокових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залученнях</w:t>
      </w:r>
      <w:proofErr w:type="spellEnd"/>
      <w:r w:rsidR="00C70463" w:rsidRPr="00980FE0">
        <w:rPr>
          <w:b/>
          <w:color w:val="000000" w:themeColor="text1"/>
        </w:rPr>
        <w:t xml:space="preserve">, 25,4 млрд </w:t>
      </w:r>
      <w:proofErr w:type="spellStart"/>
      <w:r w:rsidR="00C70463" w:rsidRPr="00980FE0">
        <w:rPr>
          <w:b/>
          <w:color w:val="000000" w:themeColor="text1"/>
        </w:rPr>
        <w:t>грн</w:t>
      </w:r>
      <w:proofErr w:type="spellEnd"/>
      <w:r w:rsidR="00C70463" w:rsidRPr="00980FE0">
        <w:rPr>
          <w:b/>
          <w:color w:val="000000" w:themeColor="text1"/>
        </w:rPr>
        <w:t>, а величина грошового агрегату М</w:t>
      </w:r>
      <w:r w:rsidR="00C70463" w:rsidRPr="00980FE0">
        <w:rPr>
          <w:b/>
          <w:color w:val="000000" w:themeColor="text1"/>
          <w:vertAlign w:val="subscript"/>
        </w:rPr>
        <w:t>1</w:t>
      </w:r>
      <w:r w:rsidR="006E64EB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>-240 млрд грн.</w:t>
      </w:r>
    </w:p>
    <w:p w:rsidR="00C70463" w:rsidRPr="00980FE0" w:rsidRDefault="00C70463" w:rsidP="0066656F">
      <w:pPr>
        <w:pStyle w:val="a7"/>
        <w:numPr>
          <w:ilvl w:val="0"/>
          <w:numId w:val="305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0,96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5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25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5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6,8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5"/>
        </w:numPr>
        <w:shd w:val="clear" w:color="auto" w:fill="FFFFFF"/>
        <w:ind w:right="600"/>
        <w:jc w:val="both"/>
        <w:rPr>
          <w:color w:val="000000" w:themeColor="text1"/>
        </w:rPr>
      </w:pPr>
      <w:r w:rsidRPr="00980FE0">
        <w:rPr>
          <w:color w:val="000000" w:themeColor="text1"/>
        </w:rPr>
        <w:t>9,44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jc w:val="both"/>
        <w:rPr>
          <w:color w:val="000000" w:themeColor="text1"/>
        </w:rPr>
      </w:pPr>
    </w:p>
    <w:p w:rsidR="00C70463" w:rsidRPr="00980FE0" w:rsidRDefault="00C4488A" w:rsidP="001A5C8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6. </w:t>
      </w:r>
      <w:proofErr w:type="spellStart"/>
      <w:r w:rsidR="00C70463" w:rsidRPr="00980FE0">
        <w:rPr>
          <w:b/>
          <w:color w:val="000000" w:themeColor="text1"/>
        </w:rPr>
        <w:t>Розрахувати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щомісячні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дивіденди</w:t>
      </w:r>
      <w:proofErr w:type="spellEnd"/>
      <w:r w:rsidR="00C70463" w:rsidRPr="00980FE0">
        <w:rPr>
          <w:b/>
          <w:color w:val="000000" w:themeColor="text1"/>
        </w:rPr>
        <w:t xml:space="preserve"> (</w:t>
      </w:r>
      <w:proofErr w:type="spellStart"/>
      <w:r w:rsidR="00C70463" w:rsidRPr="00980FE0">
        <w:rPr>
          <w:b/>
          <w:color w:val="000000" w:themeColor="text1"/>
        </w:rPr>
        <w:t>відсотки</w:t>
      </w:r>
      <w:proofErr w:type="spellEnd"/>
      <w:r w:rsidR="00C70463" w:rsidRPr="00980FE0">
        <w:rPr>
          <w:b/>
          <w:color w:val="000000" w:themeColor="text1"/>
        </w:rPr>
        <w:t xml:space="preserve">) за таких умов: </w:t>
      </w:r>
      <w:proofErr w:type="spellStart"/>
      <w:r w:rsidR="00C70463" w:rsidRPr="00980FE0">
        <w:rPr>
          <w:b/>
          <w:color w:val="000000" w:themeColor="text1"/>
        </w:rPr>
        <w:t>залучені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грошові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кошти</w:t>
      </w:r>
      <w:proofErr w:type="spellEnd"/>
      <w:r w:rsidR="00C70463" w:rsidRPr="00980FE0">
        <w:rPr>
          <w:b/>
          <w:color w:val="000000" w:themeColor="text1"/>
        </w:rPr>
        <w:t xml:space="preserve"> у </w:t>
      </w:r>
      <w:proofErr w:type="spellStart"/>
      <w:r w:rsidR="00C70463" w:rsidRPr="00980FE0">
        <w:rPr>
          <w:b/>
          <w:color w:val="000000" w:themeColor="text1"/>
        </w:rPr>
        <w:t>сумі</w:t>
      </w:r>
      <w:proofErr w:type="spellEnd"/>
      <w:r w:rsidR="00C70463" w:rsidRPr="00980FE0">
        <w:rPr>
          <w:b/>
          <w:color w:val="000000" w:themeColor="text1"/>
        </w:rPr>
        <w:t xml:space="preserve"> - 10000 грн.; проста </w:t>
      </w:r>
      <w:proofErr w:type="spellStart"/>
      <w:r w:rsidR="00C70463" w:rsidRPr="00980FE0">
        <w:rPr>
          <w:b/>
          <w:color w:val="000000" w:themeColor="text1"/>
        </w:rPr>
        <w:t>відсоткова</w:t>
      </w:r>
      <w:proofErr w:type="spellEnd"/>
      <w:r w:rsidR="00C70463" w:rsidRPr="00980FE0">
        <w:rPr>
          <w:b/>
          <w:color w:val="000000" w:themeColor="text1"/>
        </w:rPr>
        <w:t xml:space="preserve"> ставка -25% </w:t>
      </w:r>
      <w:proofErr w:type="spellStart"/>
      <w:r w:rsidR="00C70463" w:rsidRPr="00980FE0">
        <w:rPr>
          <w:b/>
          <w:color w:val="000000" w:themeColor="text1"/>
        </w:rPr>
        <w:t>річних</w:t>
      </w:r>
      <w:proofErr w:type="spellEnd"/>
      <w:r w:rsidR="00C70463" w:rsidRPr="00980FE0">
        <w:rPr>
          <w:b/>
          <w:color w:val="000000" w:themeColor="text1"/>
        </w:rPr>
        <w:t xml:space="preserve">; </w:t>
      </w:r>
      <w:proofErr w:type="spellStart"/>
      <w:r w:rsidR="00C70463" w:rsidRPr="00980FE0">
        <w:rPr>
          <w:b/>
          <w:color w:val="000000" w:themeColor="text1"/>
        </w:rPr>
        <w:t>термін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перебування</w:t>
      </w:r>
      <w:proofErr w:type="spellEnd"/>
      <w:r w:rsidR="00C70463" w:rsidRPr="00980FE0">
        <w:rPr>
          <w:b/>
          <w:color w:val="000000" w:themeColor="text1"/>
        </w:rPr>
        <w:t xml:space="preserve"> вкладу 3 </w:t>
      </w:r>
      <w:proofErr w:type="spellStart"/>
      <w:r w:rsidR="00C70463" w:rsidRPr="00980FE0">
        <w:rPr>
          <w:b/>
          <w:color w:val="000000" w:themeColor="text1"/>
        </w:rPr>
        <w:t>міс</w:t>
      </w:r>
      <w:proofErr w:type="spellEnd"/>
      <w:r w:rsidR="00C70463" w:rsidRPr="00980FE0">
        <w:rPr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06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250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6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624,99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6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833,33 грн</w:t>
      </w:r>
      <w:r w:rsidR="003E7DDA" w:rsidRPr="00980FE0">
        <w:rPr>
          <w:color w:val="000000" w:themeColor="text1"/>
        </w:rPr>
        <w:t>.;</w:t>
      </w:r>
    </w:p>
    <w:p w:rsidR="001A5C87" w:rsidRPr="00980FE0" w:rsidRDefault="00C70463" w:rsidP="0066656F">
      <w:pPr>
        <w:pStyle w:val="a7"/>
        <w:numPr>
          <w:ilvl w:val="0"/>
          <w:numId w:val="306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208,33 грн</w:t>
      </w:r>
      <w:r w:rsidR="003E7DDA" w:rsidRPr="00980FE0">
        <w:rPr>
          <w:color w:val="000000" w:themeColor="text1"/>
        </w:rPr>
        <w:t>.</w:t>
      </w:r>
    </w:p>
    <w:p w:rsidR="00C4488A" w:rsidRDefault="00C4488A" w:rsidP="001A5C87">
      <w:pPr>
        <w:jc w:val="both"/>
        <w:rPr>
          <w:b/>
          <w:color w:val="000000" w:themeColor="text1"/>
        </w:rPr>
      </w:pPr>
    </w:p>
    <w:p w:rsidR="00C70463" w:rsidRPr="00980FE0" w:rsidRDefault="00C4488A" w:rsidP="001A5C8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7. </w:t>
      </w:r>
      <w:proofErr w:type="spellStart"/>
      <w:r w:rsidR="00C70463" w:rsidRPr="00980FE0">
        <w:rPr>
          <w:b/>
          <w:color w:val="000000" w:themeColor="text1"/>
        </w:rPr>
        <w:t>Розрахувати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загальний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розмір</w:t>
      </w:r>
      <w:proofErr w:type="spellEnd"/>
      <w:r w:rsidR="00C70463" w:rsidRPr="00980FE0">
        <w:rPr>
          <w:b/>
          <w:color w:val="000000" w:themeColor="text1"/>
        </w:rPr>
        <w:t xml:space="preserve"> вкладу на </w:t>
      </w:r>
      <w:proofErr w:type="spellStart"/>
      <w:r w:rsidR="00C70463" w:rsidRPr="00980FE0">
        <w:rPr>
          <w:b/>
          <w:color w:val="000000" w:themeColor="text1"/>
        </w:rPr>
        <w:t>кінець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встановленого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періоду</w:t>
      </w:r>
      <w:proofErr w:type="spellEnd"/>
      <w:r w:rsidR="00C70463" w:rsidRPr="00980FE0">
        <w:rPr>
          <w:b/>
          <w:color w:val="000000" w:themeColor="text1"/>
        </w:rPr>
        <w:t xml:space="preserve"> за таких умов: </w:t>
      </w:r>
      <w:proofErr w:type="spellStart"/>
      <w:r w:rsidR="00C70463" w:rsidRPr="00980FE0">
        <w:rPr>
          <w:b/>
          <w:color w:val="000000" w:themeColor="text1"/>
        </w:rPr>
        <w:t>залучені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грошові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кошти</w:t>
      </w:r>
      <w:proofErr w:type="spellEnd"/>
      <w:r w:rsidR="00C70463" w:rsidRPr="00980FE0">
        <w:rPr>
          <w:b/>
          <w:color w:val="000000" w:themeColor="text1"/>
        </w:rPr>
        <w:t xml:space="preserve"> у </w:t>
      </w:r>
      <w:proofErr w:type="spellStart"/>
      <w:r w:rsidR="00C70463" w:rsidRPr="00980FE0">
        <w:rPr>
          <w:b/>
          <w:color w:val="000000" w:themeColor="text1"/>
        </w:rPr>
        <w:t>сумі</w:t>
      </w:r>
      <w:proofErr w:type="spellEnd"/>
      <w:r w:rsidR="00C70463" w:rsidRPr="00980FE0">
        <w:rPr>
          <w:b/>
          <w:color w:val="000000" w:themeColor="text1"/>
        </w:rPr>
        <w:t xml:space="preserve"> - 10000 грн.; проста </w:t>
      </w:r>
      <w:proofErr w:type="spellStart"/>
      <w:r w:rsidR="00C70463" w:rsidRPr="00980FE0">
        <w:rPr>
          <w:b/>
          <w:color w:val="000000" w:themeColor="text1"/>
        </w:rPr>
        <w:t>відсоткова</w:t>
      </w:r>
      <w:proofErr w:type="spellEnd"/>
      <w:r w:rsidR="00C70463" w:rsidRPr="00980FE0">
        <w:rPr>
          <w:b/>
          <w:color w:val="000000" w:themeColor="text1"/>
        </w:rPr>
        <w:t xml:space="preserve"> ставка -25% </w:t>
      </w:r>
      <w:proofErr w:type="spellStart"/>
      <w:r w:rsidR="00C70463" w:rsidRPr="00980FE0">
        <w:rPr>
          <w:b/>
          <w:color w:val="000000" w:themeColor="text1"/>
        </w:rPr>
        <w:t>річних</w:t>
      </w:r>
      <w:proofErr w:type="spellEnd"/>
      <w:r w:rsidR="00C70463" w:rsidRPr="00980FE0">
        <w:rPr>
          <w:b/>
          <w:color w:val="000000" w:themeColor="text1"/>
        </w:rPr>
        <w:t xml:space="preserve">; </w:t>
      </w:r>
      <w:proofErr w:type="spellStart"/>
      <w:r w:rsidR="00C70463" w:rsidRPr="00980FE0">
        <w:rPr>
          <w:b/>
          <w:color w:val="000000" w:themeColor="text1"/>
        </w:rPr>
        <w:t>термін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перебування</w:t>
      </w:r>
      <w:proofErr w:type="spellEnd"/>
      <w:r w:rsidR="00C70463" w:rsidRPr="00980FE0">
        <w:rPr>
          <w:b/>
          <w:color w:val="000000" w:themeColor="text1"/>
        </w:rPr>
        <w:t xml:space="preserve"> вкладу 3 </w:t>
      </w:r>
      <w:proofErr w:type="spellStart"/>
      <w:r w:rsidR="00C70463" w:rsidRPr="00980FE0">
        <w:rPr>
          <w:b/>
          <w:color w:val="000000" w:themeColor="text1"/>
        </w:rPr>
        <w:t>міс</w:t>
      </w:r>
      <w:proofErr w:type="spellEnd"/>
      <w:r w:rsidR="00C70463" w:rsidRPr="00980FE0">
        <w:rPr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07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10020,83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7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10622,5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7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17500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7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10833,33 грн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jc w:val="both"/>
        <w:rPr>
          <w:color w:val="000000" w:themeColor="text1"/>
        </w:rPr>
      </w:pPr>
    </w:p>
    <w:p w:rsidR="00C70463" w:rsidRPr="00980FE0" w:rsidRDefault="00C4488A" w:rsidP="001A5C87">
      <w:pPr>
        <w:jc w:val="both"/>
        <w:rPr>
          <w:rFonts w:ascii="Arial" w:hAnsi="Arial" w:cs="Arial"/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8. При </w:t>
      </w:r>
      <w:proofErr w:type="spellStart"/>
      <w:r w:rsidR="00C70463" w:rsidRPr="00980FE0">
        <w:rPr>
          <w:b/>
          <w:color w:val="000000" w:themeColor="text1"/>
        </w:rPr>
        <w:t>залучені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коштів</w:t>
      </w:r>
      <w:proofErr w:type="spellEnd"/>
      <w:r w:rsidR="00C70463" w:rsidRPr="00980FE0">
        <w:rPr>
          <w:b/>
          <w:color w:val="000000" w:themeColor="text1"/>
        </w:rPr>
        <w:t xml:space="preserve"> на </w:t>
      </w:r>
      <w:proofErr w:type="spellStart"/>
      <w:r w:rsidR="00C70463" w:rsidRPr="00980FE0">
        <w:rPr>
          <w:b/>
          <w:color w:val="000000" w:themeColor="text1"/>
        </w:rPr>
        <w:t>тримісячний</w:t>
      </w:r>
      <w:proofErr w:type="spellEnd"/>
      <w:r w:rsidR="00C70463" w:rsidRPr="00980FE0">
        <w:rPr>
          <w:b/>
          <w:color w:val="000000" w:themeColor="text1"/>
        </w:rPr>
        <w:t xml:space="preserve"> вклад у </w:t>
      </w:r>
      <w:proofErr w:type="spellStart"/>
      <w:r w:rsidR="00C70463" w:rsidRPr="00980FE0">
        <w:rPr>
          <w:b/>
          <w:color w:val="000000" w:themeColor="text1"/>
        </w:rPr>
        <w:t>сумі</w:t>
      </w:r>
      <w:proofErr w:type="spellEnd"/>
      <w:r w:rsidR="00C70463" w:rsidRPr="00980FE0">
        <w:rPr>
          <w:b/>
          <w:color w:val="000000" w:themeColor="text1"/>
        </w:rPr>
        <w:t xml:space="preserve"> 10000 грн. </w:t>
      </w:r>
      <w:proofErr w:type="spellStart"/>
      <w:r w:rsidR="00C70463" w:rsidRPr="00980FE0">
        <w:rPr>
          <w:b/>
          <w:color w:val="000000" w:themeColor="text1"/>
        </w:rPr>
        <w:t>під</w:t>
      </w:r>
      <w:proofErr w:type="spellEnd"/>
      <w:r w:rsidR="00C70463" w:rsidRPr="00980FE0">
        <w:rPr>
          <w:b/>
          <w:color w:val="000000" w:themeColor="text1"/>
        </w:rPr>
        <w:t xml:space="preserve"> ставку процента 25% </w:t>
      </w:r>
      <w:proofErr w:type="spellStart"/>
      <w:r w:rsidR="00C70463" w:rsidRPr="00980FE0">
        <w:rPr>
          <w:b/>
          <w:color w:val="000000" w:themeColor="text1"/>
        </w:rPr>
        <w:t>річних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зі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щомісячним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нарахуванням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складних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процентів</w:t>
      </w:r>
      <w:proofErr w:type="spellEnd"/>
      <w:r w:rsidR="00C70463" w:rsidRPr="00980FE0">
        <w:rPr>
          <w:b/>
          <w:color w:val="000000" w:themeColor="text1"/>
        </w:rPr>
        <w:t xml:space="preserve">, </w:t>
      </w:r>
      <w:proofErr w:type="spellStart"/>
      <w:r w:rsidR="00C70463" w:rsidRPr="00980FE0">
        <w:rPr>
          <w:b/>
          <w:color w:val="000000" w:themeColor="text1"/>
        </w:rPr>
        <w:t>розрахувати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розмір</w:t>
      </w:r>
      <w:proofErr w:type="spellEnd"/>
      <w:r w:rsidR="00C70463" w:rsidRPr="00980FE0">
        <w:rPr>
          <w:b/>
          <w:color w:val="000000" w:themeColor="text1"/>
        </w:rPr>
        <w:t xml:space="preserve"> вкладу на </w:t>
      </w:r>
      <w:proofErr w:type="spellStart"/>
      <w:r w:rsidR="00C70463" w:rsidRPr="00980FE0">
        <w:rPr>
          <w:b/>
          <w:color w:val="000000" w:themeColor="text1"/>
        </w:rPr>
        <w:t>кінець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встановленого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періоду</w:t>
      </w:r>
      <w:proofErr w:type="spellEnd"/>
      <w:r w:rsidR="00C70463" w:rsidRPr="00980FE0">
        <w:rPr>
          <w:rFonts w:ascii="Arial" w:hAnsi="Arial" w:cs="Arial"/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08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10620,75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8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10622,50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8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10020,83 грн</w:t>
      </w:r>
      <w:r w:rsidR="003E7DDA" w:rsidRPr="00980FE0">
        <w:rPr>
          <w:color w:val="000000" w:themeColor="text1"/>
        </w:rPr>
        <w:t>.;</w:t>
      </w:r>
    </w:p>
    <w:p w:rsidR="00C70463" w:rsidRPr="00980FE0" w:rsidRDefault="00C70463" w:rsidP="0066656F">
      <w:pPr>
        <w:pStyle w:val="a7"/>
        <w:numPr>
          <w:ilvl w:val="0"/>
          <w:numId w:val="308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10750,25 грн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jc w:val="both"/>
        <w:rPr>
          <w:color w:val="000000" w:themeColor="text1"/>
        </w:rPr>
      </w:pPr>
    </w:p>
    <w:p w:rsidR="00C70463" w:rsidRPr="00980FE0" w:rsidRDefault="00C4488A" w:rsidP="001A5C8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9. </w:t>
      </w:r>
      <w:proofErr w:type="spellStart"/>
      <w:r w:rsidR="00C70463" w:rsidRPr="00980FE0">
        <w:rPr>
          <w:b/>
          <w:color w:val="000000" w:themeColor="text1"/>
        </w:rPr>
        <w:t>Визначити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середній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крос</w:t>
      </w:r>
      <w:proofErr w:type="spellEnd"/>
      <w:r w:rsidR="00C70463" w:rsidRPr="00980FE0">
        <w:rPr>
          <w:b/>
          <w:color w:val="000000" w:themeColor="text1"/>
        </w:rPr>
        <w:t xml:space="preserve">-курс CAD/CHF, </w:t>
      </w:r>
      <w:proofErr w:type="spellStart"/>
      <w:r w:rsidR="00C70463" w:rsidRPr="00980FE0">
        <w:rPr>
          <w:b/>
          <w:color w:val="000000" w:themeColor="text1"/>
        </w:rPr>
        <w:t>якщо</w:t>
      </w:r>
      <w:proofErr w:type="spellEnd"/>
      <w:r w:rsidR="00C70463" w:rsidRPr="00980FE0">
        <w:rPr>
          <w:b/>
          <w:color w:val="000000" w:themeColor="text1"/>
        </w:rPr>
        <w:t xml:space="preserve"> USD/CHF = 1,3245, а USD/CAD = 1,8320</w:t>
      </w:r>
      <w:r w:rsidR="00980FE0" w:rsidRPr="00980FE0">
        <w:rPr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09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1,3831</w:t>
      </w:r>
      <w:r w:rsidR="003E7DDA" w:rsidRPr="00980FE0">
        <w:rPr>
          <w:color w:val="000000" w:themeColor="text1"/>
        </w:rPr>
        <w:t>;</w:t>
      </w:r>
    </w:p>
    <w:p w:rsidR="006E64EB" w:rsidRPr="00980FE0" w:rsidRDefault="00C70463" w:rsidP="0066656F">
      <w:pPr>
        <w:pStyle w:val="a7"/>
        <w:numPr>
          <w:ilvl w:val="0"/>
          <w:numId w:val="309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0,6825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9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0,7230</w:t>
      </w:r>
      <w:r w:rsidR="003E7DDA" w:rsidRPr="00980FE0">
        <w:rPr>
          <w:color w:val="000000" w:themeColor="text1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09"/>
        </w:numPr>
        <w:jc w:val="both"/>
        <w:rPr>
          <w:color w:val="000000" w:themeColor="text1"/>
        </w:rPr>
      </w:pPr>
      <w:r w:rsidRPr="00980FE0">
        <w:rPr>
          <w:color w:val="000000" w:themeColor="text1"/>
        </w:rPr>
        <w:t>2,4264</w:t>
      </w:r>
      <w:r w:rsidR="003E7DDA" w:rsidRPr="00980FE0">
        <w:rPr>
          <w:color w:val="000000" w:themeColor="text1"/>
        </w:rPr>
        <w:t>.</w:t>
      </w:r>
    </w:p>
    <w:p w:rsidR="001A5C87" w:rsidRPr="00980FE0" w:rsidRDefault="001A5C87" w:rsidP="001A5C87">
      <w:pPr>
        <w:jc w:val="both"/>
        <w:rPr>
          <w:color w:val="000000" w:themeColor="text1"/>
        </w:rPr>
      </w:pPr>
    </w:p>
    <w:p w:rsidR="00C70463" w:rsidRPr="00980FE0" w:rsidRDefault="00C4488A" w:rsidP="001A5C8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Тест</w:t>
      </w:r>
      <w:r w:rsidR="00980FE0" w:rsidRPr="00980FE0">
        <w:rPr>
          <w:b/>
          <w:color w:val="000000" w:themeColor="text1"/>
        </w:rPr>
        <w:t xml:space="preserve"> </w:t>
      </w:r>
      <w:r w:rsidR="00C70463" w:rsidRPr="00980FE0">
        <w:rPr>
          <w:b/>
          <w:color w:val="000000" w:themeColor="text1"/>
        </w:rPr>
        <w:t xml:space="preserve">10. </w:t>
      </w:r>
      <w:proofErr w:type="spellStart"/>
      <w:r w:rsidR="00C70463" w:rsidRPr="00980FE0">
        <w:rPr>
          <w:b/>
          <w:color w:val="000000" w:themeColor="text1"/>
        </w:rPr>
        <w:t>Визначити</w:t>
      </w:r>
      <w:proofErr w:type="spellEnd"/>
      <w:r w:rsidR="00C70463" w:rsidRPr="00980FE0">
        <w:rPr>
          <w:b/>
          <w:color w:val="000000" w:themeColor="text1"/>
        </w:rPr>
        <w:t xml:space="preserve"> дату </w:t>
      </w:r>
      <w:proofErr w:type="spellStart"/>
      <w:r w:rsidR="00C70463" w:rsidRPr="00980FE0">
        <w:rPr>
          <w:b/>
          <w:color w:val="000000" w:themeColor="text1"/>
        </w:rPr>
        <w:t>валютування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згідно</w:t>
      </w:r>
      <w:proofErr w:type="spellEnd"/>
      <w:r w:rsidR="00C70463" w:rsidRPr="00980FE0">
        <w:rPr>
          <w:b/>
          <w:color w:val="000000" w:themeColor="text1"/>
        </w:rPr>
        <w:t xml:space="preserve"> з </w:t>
      </w:r>
      <w:proofErr w:type="spellStart"/>
      <w:r w:rsidR="00C70463" w:rsidRPr="00980FE0">
        <w:rPr>
          <w:b/>
          <w:color w:val="000000" w:themeColor="text1"/>
        </w:rPr>
        <w:t>угодою</w:t>
      </w:r>
      <w:proofErr w:type="spellEnd"/>
      <w:r w:rsidR="00C70463" w:rsidRPr="00980FE0">
        <w:rPr>
          <w:b/>
          <w:color w:val="000000" w:themeColor="text1"/>
        </w:rPr>
        <w:t xml:space="preserve"> UAH/USD, </w:t>
      </w:r>
      <w:proofErr w:type="spellStart"/>
      <w:r w:rsidR="00C70463" w:rsidRPr="00980FE0">
        <w:rPr>
          <w:b/>
          <w:color w:val="000000" w:themeColor="text1"/>
        </w:rPr>
        <w:t>що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була</w:t>
      </w:r>
      <w:proofErr w:type="spellEnd"/>
      <w:r w:rsidR="00C70463" w:rsidRPr="00980FE0">
        <w:rPr>
          <w:b/>
          <w:color w:val="000000" w:themeColor="text1"/>
        </w:rPr>
        <w:t xml:space="preserve"> </w:t>
      </w:r>
      <w:proofErr w:type="spellStart"/>
      <w:r w:rsidR="00C70463" w:rsidRPr="00980FE0">
        <w:rPr>
          <w:b/>
          <w:color w:val="000000" w:themeColor="text1"/>
        </w:rPr>
        <w:t>укладена</w:t>
      </w:r>
      <w:proofErr w:type="spellEnd"/>
      <w:r w:rsidR="00C70463" w:rsidRPr="00980FE0">
        <w:rPr>
          <w:b/>
          <w:color w:val="000000" w:themeColor="text1"/>
        </w:rPr>
        <w:t xml:space="preserve"> в середу 30 </w:t>
      </w:r>
      <w:proofErr w:type="spellStart"/>
      <w:r w:rsidR="00C70463" w:rsidRPr="00980FE0">
        <w:rPr>
          <w:b/>
          <w:color w:val="000000" w:themeColor="text1"/>
        </w:rPr>
        <w:t>грудня</w:t>
      </w:r>
      <w:proofErr w:type="spellEnd"/>
      <w:r w:rsidR="00C70463" w:rsidRPr="00980FE0">
        <w:rPr>
          <w:b/>
          <w:color w:val="000000" w:themeColor="text1"/>
        </w:rPr>
        <w:t>.</w:t>
      </w:r>
    </w:p>
    <w:p w:rsidR="00C70463" w:rsidRPr="00980FE0" w:rsidRDefault="00C70463" w:rsidP="0066656F">
      <w:pPr>
        <w:pStyle w:val="a7"/>
        <w:numPr>
          <w:ilvl w:val="0"/>
          <w:numId w:val="3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четвер 31 грудня</w:t>
      </w:r>
      <w:r w:rsidR="003E7DDA" w:rsidRPr="00980FE0">
        <w:rPr>
          <w:color w:val="000000" w:themeColor="text1"/>
          <w:lang w:val="uk-UA"/>
        </w:rPr>
        <w:t>;</w:t>
      </w:r>
    </w:p>
    <w:p w:rsidR="006E64EB" w:rsidRPr="00980FE0" w:rsidRDefault="00C70463" w:rsidP="0066656F">
      <w:pPr>
        <w:pStyle w:val="a7"/>
        <w:numPr>
          <w:ilvl w:val="0"/>
          <w:numId w:val="3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вівторок 5 січня</w:t>
      </w:r>
      <w:r w:rsidR="003E7DDA" w:rsidRPr="00980FE0">
        <w:rPr>
          <w:color w:val="000000" w:themeColor="text1"/>
          <w:lang w:val="uk-UA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10"/>
        </w:numPr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середа 30 грудня</w:t>
      </w:r>
      <w:r w:rsidR="003E7DDA" w:rsidRPr="00980FE0">
        <w:rPr>
          <w:color w:val="000000" w:themeColor="text1"/>
          <w:lang w:val="uk-UA"/>
        </w:rPr>
        <w:t>;</w:t>
      </w:r>
    </w:p>
    <w:p w:rsidR="00C70463" w:rsidRPr="00980FE0" w:rsidRDefault="00C70463" w:rsidP="0066656F">
      <w:pPr>
        <w:pStyle w:val="a7"/>
        <w:numPr>
          <w:ilvl w:val="0"/>
          <w:numId w:val="310"/>
        </w:numPr>
        <w:jc w:val="both"/>
        <w:rPr>
          <w:color w:val="000000" w:themeColor="text1"/>
          <w:lang w:val="uk-UA"/>
        </w:rPr>
      </w:pPr>
      <w:proofErr w:type="spellStart"/>
      <w:r w:rsidRPr="00980FE0">
        <w:rPr>
          <w:color w:val="000000" w:themeColor="text1"/>
        </w:rPr>
        <w:t>понед</w:t>
      </w:r>
      <w:r w:rsidRPr="00980FE0">
        <w:rPr>
          <w:color w:val="000000" w:themeColor="text1"/>
          <w:lang w:val="uk-UA"/>
        </w:rPr>
        <w:t>ілок</w:t>
      </w:r>
      <w:proofErr w:type="spellEnd"/>
      <w:r w:rsidRPr="00980FE0">
        <w:rPr>
          <w:color w:val="000000" w:themeColor="text1"/>
          <w:lang w:val="uk-UA"/>
        </w:rPr>
        <w:t xml:space="preserve"> 4 січня</w:t>
      </w:r>
      <w:r w:rsidR="003E7DDA" w:rsidRPr="00980FE0">
        <w:rPr>
          <w:color w:val="000000" w:themeColor="text1"/>
          <w:lang w:val="uk-UA"/>
        </w:rPr>
        <w:t>.</w:t>
      </w:r>
    </w:p>
    <w:p w:rsidR="001A5C87" w:rsidRPr="00980FE0" w:rsidRDefault="001A5C87" w:rsidP="001A5C87">
      <w:pPr>
        <w:rPr>
          <w:color w:val="000000" w:themeColor="text1"/>
          <w:szCs w:val="28"/>
        </w:rPr>
      </w:pPr>
    </w:p>
    <w:p w:rsidR="001A5C87" w:rsidRPr="00980FE0" w:rsidRDefault="00C4488A" w:rsidP="006E64EB">
      <w:pPr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Тест</w:t>
      </w:r>
      <w:r w:rsidR="00980FE0" w:rsidRPr="00980FE0">
        <w:rPr>
          <w:b/>
          <w:color w:val="000000" w:themeColor="text1"/>
          <w:szCs w:val="28"/>
        </w:rPr>
        <w:t xml:space="preserve"> </w:t>
      </w:r>
      <w:r w:rsidR="001A5C87" w:rsidRPr="00980FE0">
        <w:rPr>
          <w:b/>
          <w:color w:val="000000" w:themeColor="text1"/>
          <w:szCs w:val="28"/>
        </w:rPr>
        <w:t xml:space="preserve">11. </w:t>
      </w:r>
      <w:proofErr w:type="spellStart"/>
      <w:r w:rsidR="001A5C87" w:rsidRPr="00980FE0">
        <w:rPr>
          <w:b/>
          <w:color w:val="000000" w:themeColor="text1"/>
          <w:szCs w:val="28"/>
        </w:rPr>
        <w:t>Промислове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підприємство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отримало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в банку кредит в </w:t>
      </w:r>
      <w:proofErr w:type="spellStart"/>
      <w:r w:rsidR="001A5C87" w:rsidRPr="00980FE0">
        <w:rPr>
          <w:b/>
          <w:color w:val="000000" w:themeColor="text1"/>
          <w:szCs w:val="28"/>
        </w:rPr>
        <w:t>розмірі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1 млн. грн. на 10 </w:t>
      </w:r>
      <w:proofErr w:type="spellStart"/>
      <w:r w:rsidR="001A5C87" w:rsidRPr="00980FE0">
        <w:rPr>
          <w:b/>
          <w:color w:val="000000" w:themeColor="text1"/>
          <w:szCs w:val="28"/>
        </w:rPr>
        <w:t>місяців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при </w:t>
      </w:r>
      <w:proofErr w:type="spellStart"/>
      <w:r w:rsidR="001A5C87" w:rsidRPr="00980FE0">
        <w:rPr>
          <w:b/>
          <w:color w:val="000000" w:themeColor="text1"/>
          <w:szCs w:val="28"/>
        </w:rPr>
        <w:t>щомісячній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кредитній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ставці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3%. </w:t>
      </w:r>
      <w:proofErr w:type="spellStart"/>
      <w:r w:rsidR="001A5C87" w:rsidRPr="00980FE0">
        <w:rPr>
          <w:b/>
          <w:color w:val="000000" w:themeColor="text1"/>
          <w:szCs w:val="28"/>
        </w:rPr>
        <w:t>Визначте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, </w:t>
      </w:r>
      <w:proofErr w:type="spellStart"/>
      <w:r w:rsidR="001A5C87" w:rsidRPr="00980FE0">
        <w:rPr>
          <w:b/>
          <w:color w:val="000000" w:themeColor="text1"/>
          <w:szCs w:val="28"/>
        </w:rPr>
        <w:t>скільки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доведеться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заплатити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за кредит.</w:t>
      </w:r>
    </w:p>
    <w:p w:rsidR="001A5C87" w:rsidRPr="00980FE0" w:rsidRDefault="001A5C87" w:rsidP="0066656F">
      <w:pPr>
        <w:pStyle w:val="a7"/>
        <w:numPr>
          <w:ilvl w:val="0"/>
          <w:numId w:val="311"/>
        </w:numPr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0,2 млн. грн.;</w:t>
      </w:r>
    </w:p>
    <w:p w:rsidR="001A5C87" w:rsidRPr="00980FE0" w:rsidRDefault="001A5C87" w:rsidP="0066656F">
      <w:pPr>
        <w:pStyle w:val="a7"/>
        <w:numPr>
          <w:ilvl w:val="0"/>
          <w:numId w:val="311"/>
        </w:numPr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0,3 млн. грн.;</w:t>
      </w:r>
    </w:p>
    <w:p w:rsidR="001A5C87" w:rsidRPr="00980FE0" w:rsidRDefault="001A5C87" w:rsidP="0066656F">
      <w:pPr>
        <w:pStyle w:val="a7"/>
        <w:numPr>
          <w:ilvl w:val="0"/>
          <w:numId w:val="311"/>
        </w:numPr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0,33 млн. грн.;</w:t>
      </w:r>
    </w:p>
    <w:p w:rsidR="001A5C87" w:rsidRPr="00980FE0" w:rsidRDefault="001A5C87" w:rsidP="0066656F">
      <w:pPr>
        <w:pStyle w:val="a7"/>
        <w:numPr>
          <w:ilvl w:val="0"/>
          <w:numId w:val="311"/>
        </w:numPr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0,5 млн.</w:t>
      </w:r>
      <w:r w:rsidR="00980FE0">
        <w:rPr>
          <w:color w:val="000000" w:themeColor="text1"/>
          <w:szCs w:val="28"/>
        </w:rPr>
        <w:t xml:space="preserve"> </w:t>
      </w:r>
      <w:r w:rsidRPr="00980FE0">
        <w:rPr>
          <w:color w:val="000000" w:themeColor="text1"/>
          <w:szCs w:val="28"/>
        </w:rPr>
        <w:t>грн.</w:t>
      </w:r>
    </w:p>
    <w:p w:rsidR="001A5C87" w:rsidRPr="00980FE0" w:rsidRDefault="001A5C87" w:rsidP="006E64EB">
      <w:pPr>
        <w:jc w:val="both"/>
        <w:rPr>
          <w:color w:val="000000" w:themeColor="text1"/>
          <w:szCs w:val="28"/>
        </w:rPr>
      </w:pPr>
    </w:p>
    <w:p w:rsidR="001A5C87" w:rsidRPr="00980FE0" w:rsidRDefault="00C4488A" w:rsidP="006E64EB">
      <w:pPr>
        <w:tabs>
          <w:tab w:val="left" w:pos="567"/>
        </w:tabs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Тест</w:t>
      </w:r>
      <w:r w:rsidR="00980FE0" w:rsidRPr="00980FE0">
        <w:rPr>
          <w:b/>
          <w:color w:val="000000" w:themeColor="text1"/>
          <w:szCs w:val="28"/>
        </w:rPr>
        <w:t xml:space="preserve"> 12.</w:t>
      </w:r>
      <w:r w:rsidR="001A5C87" w:rsidRPr="00980FE0">
        <w:rPr>
          <w:b/>
          <w:color w:val="000000" w:themeColor="text1"/>
          <w:szCs w:val="28"/>
        </w:rPr>
        <w:t xml:space="preserve"> У </w:t>
      </w:r>
      <w:proofErr w:type="spellStart"/>
      <w:r w:rsidR="001A5C87" w:rsidRPr="00980FE0">
        <w:rPr>
          <w:b/>
          <w:color w:val="000000" w:themeColor="text1"/>
          <w:szCs w:val="28"/>
        </w:rPr>
        <w:t>звітному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році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на </w:t>
      </w:r>
      <w:proofErr w:type="spellStart"/>
      <w:r w:rsidR="001A5C87" w:rsidRPr="00980FE0">
        <w:rPr>
          <w:b/>
          <w:color w:val="000000" w:themeColor="text1"/>
          <w:szCs w:val="28"/>
        </w:rPr>
        <w:t>підприємстві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реалізовано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товарної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продукції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на 20,0 тис. грн. При </w:t>
      </w:r>
      <w:proofErr w:type="spellStart"/>
      <w:r w:rsidR="001A5C87" w:rsidRPr="00980FE0">
        <w:rPr>
          <w:b/>
          <w:color w:val="000000" w:themeColor="text1"/>
          <w:szCs w:val="28"/>
        </w:rPr>
        <w:t>середніх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залишках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оборотних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коштів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4700 грн. </w:t>
      </w:r>
      <w:proofErr w:type="spellStart"/>
      <w:r w:rsidR="001A5C87" w:rsidRPr="00980FE0">
        <w:rPr>
          <w:b/>
          <w:color w:val="000000" w:themeColor="text1"/>
          <w:szCs w:val="28"/>
        </w:rPr>
        <w:t>Скільки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складатиме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коефіцієнт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оборотності</w:t>
      </w:r>
      <w:proofErr w:type="spellEnd"/>
      <w:r w:rsidR="001A5C87" w:rsidRPr="00980FE0">
        <w:rPr>
          <w:b/>
          <w:color w:val="000000" w:themeColor="text1"/>
          <w:szCs w:val="28"/>
        </w:rPr>
        <w:t>?</w:t>
      </w:r>
    </w:p>
    <w:p w:rsidR="001A5C87" w:rsidRPr="00980FE0" w:rsidRDefault="001A5C87" w:rsidP="0066656F">
      <w:pPr>
        <w:pStyle w:val="a7"/>
        <w:numPr>
          <w:ilvl w:val="0"/>
          <w:numId w:val="312"/>
        </w:numPr>
        <w:tabs>
          <w:tab w:val="left" w:pos="567"/>
        </w:tabs>
        <w:jc w:val="both"/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3,2;</w:t>
      </w:r>
    </w:p>
    <w:p w:rsidR="001A5C87" w:rsidRPr="00980FE0" w:rsidRDefault="001A5C87" w:rsidP="0066656F">
      <w:pPr>
        <w:pStyle w:val="a7"/>
        <w:numPr>
          <w:ilvl w:val="0"/>
          <w:numId w:val="312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3,9;</w:t>
      </w:r>
    </w:p>
    <w:p w:rsidR="001A5C87" w:rsidRPr="00980FE0" w:rsidRDefault="001A5C87" w:rsidP="0066656F">
      <w:pPr>
        <w:pStyle w:val="a7"/>
        <w:numPr>
          <w:ilvl w:val="0"/>
          <w:numId w:val="312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4,3;</w:t>
      </w:r>
    </w:p>
    <w:p w:rsidR="001A5C87" w:rsidRPr="00980FE0" w:rsidRDefault="001A5C87" w:rsidP="0066656F">
      <w:pPr>
        <w:pStyle w:val="a7"/>
        <w:numPr>
          <w:ilvl w:val="0"/>
          <w:numId w:val="312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5,1.</w:t>
      </w:r>
    </w:p>
    <w:p w:rsidR="001A5C87" w:rsidRPr="00980FE0" w:rsidRDefault="001A5C87" w:rsidP="001A5C87">
      <w:pPr>
        <w:rPr>
          <w:color w:val="000000" w:themeColor="text1"/>
          <w:szCs w:val="28"/>
        </w:rPr>
      </w:pPr>
    </w:p>
    <w:p w:rsidR="001A5C87" w:rsidRPr="00980FE0" w:rsidRDefault="00C4488A" w:rsidP="006E64EB">
      <w:pPr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Тест</w:t>
      </w:r>
      <w:r w:rsidR="00980FE0" w:rsidRPr="00980FE0">
        <w:rPr>
          <w:b/>
          <w:color w:val="000000" w:themeColor="text1"/>
          <w:szCs w:val="28"/>
        </w:rPr>
        <w:t xml:space="preserve"> 13.</w:t>
      </w:r>
      <w:r w:rsidR="00970E61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Проєктно-будівельне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підприємство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поклало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10 тис. грн. на </w:t>
      </w:r>
      <w:proofErr w:type="spellStart"/>
      <w:r w:rsidR="001A5C87" w:rsidRPr="00980FE0">
        <w:rPr>
          <w:b/>
          <w:color w:val="000000" w:themeColor="text1"/>
          <w:szCs w:val="28"/>
        </w:rPr>
        <w:t>строковий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вклад при </w:t>
      </w:r>
      <w:proofErr w:type="spellStart"/>
      <w:r w:rsidR="001A5C87" w:rsidRPr="00980FE0">
        <w:rPr>
          <w:b/>
          <w:color w:val="000000" w:themeColor="text1"/>
          <w:szCs w:val="28"/>
        </w:rPr>
        <w:t>процентній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ставці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10% </w:t>
      </w:r>
      <w:proofErr w:type="spellStart"/>
      <w:r w:rsidR="001A5C87" w:rsidRPr="00980FE0">
        <w:rPr>
          <w:b/>
          <w:color w:val="000000" w:themeColor="text1"/>
          <w:szCs w:val="28"/>
        </w:rPr>
        <w:t>річних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(з </w:t>
      </w:r>
      <w:proofErr w:type="spellStart"/>
      <w:r w:rsidR="001A5C87" w:rsidRPr="00980FE0">
        <w:rPr>
          <w:b/>
          <w:color w:val="000000" w:themeColor="text1"/>
          <w:szCs w:val="28"/>
        </w:rPr>
        <w:t>урахуванням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виплати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відсотків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на </w:t>
      </w:r>
      <w:proofErr w:type="spellStart"/>
      <w:r w:rsidR="001A5C87" w:rsidRPr="00980FE0">
        <w:rPr>
          <w:b/>
          <w:color w:val="000000" w:themeColor="text1"/>
          <w:szCs w:val="28"/>
        </w:rPr>
        <w:t>відсотки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). </w:t>
      </w:r>
      <w:proofErr w:type="spellStart"/>
      <w:r w:rsidR="001A5C87" w:rsidRPr="00980FE0">
        <w:rPr>
          <w:b/>
          <w:color w:val="000000" w:themeColor="text1"/>
          <w:szCs w:val="28"/>
        </w:rPr>
        <w:t>Визначте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, </w:t>
      </w:r>
      <w:proofErr w:type="spellStart"/>
      <w:r w:rsidR="001A5C87" w:rsidRPr="00980FE0">
        <w:rPr>
          <w:b/>
          <w:color w:val="000000" w:themeColor="text1"/>
          <w:szCs w:val="28"/>
        </w:rPr>
        <w:t>скільки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грошей </w:t>
      </w:r>
      <w:proofErr w:type="spellStart"/>
      <w:r w:rsidR="001A5C87" w:rsidRPr="00980FE0">
        <w:rPr>
          <w:b/>
          <w:color w:val="000000" w:themeColor="text1"/>
          <w:szCs w:val="28"/>
        </w:rPr>
        <w:t>підприємство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</w:t>
      </w:r>
      <w:proofErr w:type="spellStart"/>
      <w:r w:rsidR="001A5C87" w:rsidRPr="00980FE0">
        <w:rPr>
          <w:b/>
          <w:color w:val="000000" w:themeColor="text1"/>
          <w:szCs w:val="28"/>
        </w:rPr>
        <w:t>отримає</w:t>
      </w:r>
      <w:proofErr w:type="spellEnd"/>
      <w:r w:rsidR="001A5C87" w:rsidRPr="00980FE0">
        <w:rPr>
          <w:b/>
          <w:color w:val="000000" w:themeColor="text1"/>
          <w:szCs w:val="28"/>
        </w:rPr>
        <w:t xml:space="preserve"> через два роки. </w:t>
      </w:r>
    </w:p>
    <w:p w:rsidR="001A5C87" w:rsidRPr="00980FE0" w:rsidRDefault="001A5C87" w:rsidP="0066656F">
      <w:pPr>
        <w:pStyle w:val="a7"/>
        <w:numPr>
          <w:ilvl w:val="0"/>
          <w:numId w:val="298"/>
        </w:numPr>
        <w:rPr>
          <w:color w:val="000000" w:themeColor="text1"/>
        </w:rPr>
      </w:pPr>
      <w:r w:rsidRPr="00980FE0">
        <w:rPr>
          <w:color w:val="000000" w:themeColor="text1"/>
          <w:szCs w:val="28"/>
        </w:rPr>
        <w:t>12 100 грн.;</w:t>
      </w:r>
    </w:p>
    <w:p w:rsidR="001A5C87" w:rsidRPr="00980FE0" w:rsidRDefault="001A5C87" w:rsidP="0066656F">
      <w:pPr>
        <w:pStyle w:val="a7"/>
        <w:numPr>
          <w:ilvl w:val="0"/>
          <w:numId w:val="298"/>
        </w:numPr>
        <w:rPr>
          <w:color w:val="000000" w:themeColor="text1"/>
        </w:rPr>
      </w:pPr>
      <w:r w:rsidRPr="00980FE0">
        <w:rPr>
          <w:color w:val="000000" w:themeColor="text1"/>
          <w:szCs w:val="28"/>
        </w:rPr>
        <w:t>15 200 грн.;</w:t>
      </w:r>
    </w:p>
    <w:p w:rsidR="001A5C87" w:rsidRPr="00980FE0" w:rsidRDefault="001A5C87" w:rsidP="0066656F">
      <w:pPr>
        <w:pStyle w:val="a7"/>
        <w:numPr>
          <w:ilvl w:val="0"/>
          <w:numId w:val="298"/>
        </w:numPr>
        <w:rPr>
          <w:color w:val="000000" w:themeColor="text1"/>
        </w:rPr>
      </w:pPr>
      <w:r w:rsidRPr="00980FE0">
        <w:rPr>
          <w:color w:val="000000" w:themeColor="text1"/>
          <w:szCs w:val="28"/>
        </w:rPr>
        <w:t>17 600 грн.;</w:t>
      </w:r>
    </w:p>
    <w:p w:rsidR="001A5C87" w:rsidRPr="00980FE0" w:rsidRDefault="001A5C87" w:rsidP="0066656F">
      <w:pPr>
        <w:pStyle w:val="a7"/>
        <w:numPr>
          <w:ilvl w:val="0"/>
          <w:numId w:val="298"/>
        </w:numPr>
        <w:rPr>
          <w:color w:val="000000" w:themeColor="text1"/>
        </w:rPr>
      </w:pPr>
      <w:r w:rsidRPr="00980FE0">
        <w:rPr>
          <w:color w:val="000000" w:themeColor="text1"/>
          <w:szCs w:val="28"/>
        </w:rPr>
        <w:t>19 000 грн.</w:t>
      </w:r>
    </w:p>
    <w:p w:rsidR="001A5C87" w:rsidRPr="00980FE0" w:rsidRDefault="001A5C87" w:rsidP="001A5C8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b/>
          <w:iCs/>
          <w:color w:val="000000" w:themeColor="text1"/>
          <w:szCs w:val="28"/>
        </w:rPr>
      </w:pPr>
    </w:p>
    <w:p w:rsidR="001A5C87" w:rsidRPr="00641AAA" w:rsidRDefault="00C4488A" w:rsidP="006E64EB">
      <w:pPr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Тест </w:t>
      </w:r>
      <w:r w:rsidR="00641AAA" w:rsidRPr="00641AAA">
        <w:rPr>
          <w:b/>
          <w:color w:val="000000" w:themeColor="text1"/>
          <w:szCs w:val="28"/>
        </w:rPr>
        <w:t>14.</w:t>
      </w:r>
      <w:r w:rsidR="003E7DDA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Загальна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сума </w:t>
      </w:r>
      <w:proofErr w:type="spellStart"/>
      <w:r w:rsidR="001A5C87" w:rsidRPr="00641AAA">
        <w:rPr>
          <w:b/>
          <w:color w:val="000000" w:themeColor="text1"/>
          <w:szCs w:val="28"/>
        </w:rPr>
        <w:t>отриманого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підприємством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прибутку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складає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1600 тис. грн. </w:t>
      </w:r>
      <w:proofErr w:type="spellStart"/>
      <w:r w:rsidR="001A5C87" w:rsidRPr="00641AAA">
        <w:rPr>
          <w:b/>
          <w:color w:val="000000" w:themeColor="text1"/>
          <w:szCs w:val="28"/>
        </w:rPr>
        <w:t>Валові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витрати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на </w:t>
      </w:r>
      <w:proofErr w:type="spellStart"/>
      <w:r w:rsidR="001A5C87" w:rsidRPr="00641AAA">
        <w:rPr>
          <w:b/>
          <w:color w:val="000000" w:themeColor="text1"/>
          <w:szCs w:val="28"/>
        </w:rPr>
        <w:t>виробництво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(</w:t>
      </w:r>
      <w:proofErr w:type="spellStart"/>
      <w:r w:rsidR="001A5C87" w:rsidRPr="00641AAA">
        <w:rPr>
          <w:b/>
          <w:color w:val="000000" w:themeColor="text1"/>
          <w:szCs w:val="28"/>
        </w:rPr>
        <w:t>собівартість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) </w:t>
      </w:r>
      <w:proofErr w:type="spellStart"/>
      <w:r w:rsidR="001A5C87" w:rsidRPr="00641AAA">
        <w:rPr>
          <w:b/>
          <w:color w:val="000000" w:themeColor="text1"/>
          <w:szCs w:val="28"/>
        </w:rPr>
        <w:t>одиниці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виробів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становили 40 грн. </w:t>
      </w:r>
      <w:proofErr w:type="spellStart"/>
      <w:r w:rsidR="001A5C87" w:rsidRPr="00641AAA">
        <w:rPr>
          <w:b/>
          <w:color w:val="000000" w:themeColor="text1"/>
          <w:szCs w:val="28"/>
        </w:rPr>
        <w:t>Було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реалізовано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200 тис. </w:t>
      </w:r>
      <w:proofErr w:type="spellStart"/>
      <w:r w:rsidR="001A5C87" w:rsidRPr="00641AAA">
        <w:rPr>
          <w:b/>
          <w:color w:val="000000" w:themeColor="text1"/>
          <w:szCs w:val="28"/>
        </w:rPr>
        <w:t>одиниць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продукції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. </w:t>
      </w:r>
      <w:proofErr w:type="spellStart"/>
      <w:r w:rsidR="001A5C87" w:rsidRPr="00641AAA">
        <w:rPr>
          <w:b/>
          <w:color w:val="000000" w:themeColor="text1"/>
          <w:szCs w:val="28"/>
        </w:rPr>
        <w:t>Скільки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становить </w:t>
      </w:r>
      <w:proofErr w:type="spellStart"/>
      <w:r w:rsidR="001A5C87" w:rsidRPr="00641AAA">
        <w:rPr>
          <w:b/>
          <w:color w:val="000000" w:themeColor="text1"/>
          <w:szCs w:val="28"/>
        </w:rPr>
        <w:t>показник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рентабельність</w:t>
      </w:r>
      <w:proofErr w:type="spellEnd"/>
      <w:r w:rsidR="001A5C87" w:rsidRPr="00641AAA">
        <w:rPr>
          <w:b/>
          <w:color w:val="000000" w:themeColor="text1"/>
          <w:szCs w:val="28"/>
        </w:rPr>
        <w:t>?</w:t>
      </w:r>
    </w:p>
    <w:p w:rsidR="001A5C87" w:rsidRPr="00980FE0" w:rsidRDefault="001A5C87" w:rsidP="0066656F">
      <w:pPr>
        <w:pStyle w:val="a7"/>
        <w:numPr>
          <w:ilvl w:val="0"/>
          <w:numId w:val="299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 xml:space="preserve"> 5%;</w:t>
      </w:r>
    </w:p>
    <w:p w:rsidR="001A5C87" w:rsidRPr="00980FE0" w:rsidRDefault="001A5C87" w:rsidP="0066656F">
      <w:pPr>
        <w:pStyle w:val="a7"/>
        <w:numPr>
          <w:ilvl w:val="0"/>
          <w:numId w:val="299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 xml:space="preserve"> 15%;</w:t>
      </w:r>
    </w:p>
    <w:p w:rsidR="001A5C87" w:rsidRPr="00980FE0" w:rsidRDefault="001A5C87" w:rsidP="0066656F">
      <w:pPr>
        <w:pStyle w:val="a7"/>
        <w:numPr>
          <w:ilvl w:val="0"/>
          <w:numId w:val="299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 xml:space="preserve"> 20%;</w:t>
      </w:r>
    </w:p>
    <w:p w:rsidR="001A5C87" w:rsidRPr="00980FE0" w:rsidRDefault="001A5C87" w:rsidP="0066656F">
      <w:pPr>
        <w:pStyle w:val="a7"/>
        <w:numPr>
          <w:ilvl w:val="0"/>
          <w:numId w:val="299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40%.</w:t>
      </w:r>
    </w:p>
    <w:p w:rsidR="001A5C87" w:rsidRPr="00980FE0" w:rsidRDefault="001A5C87" w:rsidP="001A5C87">
      <w:pPr>
        <w:rPr>
          <w:color w:val="000000" w:themeColor="text1"/>
        </w:rPr>
      </w:pPr>
    </w:p>
    <w:p w:rsidR="001A5C87" w:rsidRPr="00641AAA" w:rsidRDefault="00C4488A" w:rsidP="00F1004B">
      <w:pPr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Тест</w:t>
      </w:r>
      <w:r w:rsidR="00641AAA" w:rsidRPr="00641AAA">
        <w:rPr>
          <w:b/>
          <w:color w:val="000000" w:themeColor="text1"/>
          <w:szCs w:val="28"/>
        </w:rPr>
        <w:t xml:space="preserve"> 15.</w:t>
      </w:r>
      <w:r w:rsidR="00C60D7D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Виробниче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підприємство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реалізувало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200,0 тис. </w:t>
      </w:r>
      <w:proofErr w:type="spellStart"/>
      <w:r w:rsidR="001A5C87" w:rsidRPr="00641AAA">
        <w:rPr>
          <w:b/>
          <w:color w:val="000000" w:themeColor="text1"/>
          <w:szCs w:val="28"/>
        </w:rPr>
        <w:t>одиниць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продукції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за </w:t>
      </w:r>
      <w:proofErr w:type="spellStart"/>
      <w:r w:rsidR="001A5C87" w:rsidRPr="00641AAA">
        <w:rPr>
          <w:b/>
          <w:color w:val="000000" w:themeColor="text1"/>
          <w:szCs w:val="28"/>
        </w:rPr>
        <w:t>ціною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48 грн. за </w:t>
      </w:r>
      <w:proofErr w:type="spellStart"/>
      <w:r w:rsidR="001A5C87" w:rsidRPr="00641AAA">
        <w:rPr>
          <w:b/>
          <w:color w:val="000000" w:themeColor="text1"/>
          <w:szCs w:val="28"/>
        </w:rPr>
        <w:t>одиницю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. </w:t>
      </w:r>
      <w:proofErr w:type="spellStart"/>
      <w:r w:rsidR="001A5C87" w:rsidRPr="00641AAA">
        <w:rPr>
          <w:b/>
          <w:color w:val="000000" w:themeColor="text1"/>
          <w:szCs w:val="28"/>
        </w:rPr>
        <w:t>Валові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витрати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на </w:t>
      </w:r>
      <w:proofErr w:type="spellStart"/>
      <w:r w:rsidR="001A5C87" w:rsidRPr="00641AAA">
        <w:rPr>
          <w:b/>
          <w:color w:val="000000" w:themeColor="text1"/>
          <w:szCs w:val="28"/>
        </w:rPr>
        <w:t>виробництво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(</w:t>
      </w:r>
      <w:proofErr w:type="spellStart"/>
      <w:r w:rsidR="001A5C87" w:rsidRPr="00641AAA">
        <w:rPr>
          <w:b/>
          <w:color w:val="000000" w:themeColor="text1"/>
          <w:szCs w:val="28"/>
        </w:rPr>
        <w:t>собівартість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) </w:t>
      </w:r>
      <w:proofErr w:type="spellStart"/>
      <w:r w:rsidR="001A5C87" w:rsidRPr="00641AAA">
        <w:rPr>
          <w:b/>
          <w:color w:val="000000" w:themeColor="text1"/>
          <w:szCs w:val="28"/>
        </w:rPr>
        <w:t>одиниці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виробів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становили 40 грн. </w:t>
      </w:r>
      <w:proofErr w:type="spellStart"/>
      <w:r w:rsidR="001A5C87" w:rsidRPr="00641AAA">
        <w:rPr>
          <w:b/>
          <w:color w:val="000000" w:themeColor="text1"/>
          <w:szCs w:val="28"/>
        </w:rPr>
        <w:t>Визначити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</w:t>
      </w:r>
      <w:proofErr w:type="spellStart"/>
      <w:r w:rsidR="001A5C87" w:rsidRPr="00641AAA">
        <w:rPr>
          <w:b/>
          <w:color w:val="000000" w:themeColor="text1"/>
          <w:szCs w:val="28"/>
        </w:rPr>
        <w:t>загальну</w:t>
      </w:r>
      <w:proofErr w:type="spellEnd"/>
      <w:r w:rsidR="001A5C87" w:rsidRPr="00641AAA">
        <w:rPr>
          <w:b/>
          <w:color w:val="000000" w:themeColor="text1"/>
          <w:szCs w:val="28"/>
        </w:rPr>
        <w:t xml:space="preserve"> суму </w:t>
      </w:r>
      <w:proofErr w:type="spellStart"/>
      <w:r w:rsidR="001A5C87" w:rsidRPr="00641AAA">
        <w:rPr>
          <w:b/>
          <w:color w:val="000000" w:themeColor="text1"/>
          <w:szCs w:val="28"/>
        </w:rPr>
        <w:t>прибутку</w:t>
      </w:r>
      <w:proofErr w:type="spellEnd"/>
      <w:r w:rsidR="001A5C87" w:rsidRPr="00641AAA">
        <w:rPr>
          <w:b/>
          <w:color w:val="000000" w:themeColor="text1"/>
          <w:szCs w:val="28"/>
        </w:rPr>
        <w:t>.</w:t>
      </w:r>
    </w:p>
    <w:p w:rsidR="001A5C87" w:rsidRPr="00980FE0" w:rsidRDefault="001A5C87" w:rsidP="0066656F">
      <w:pPr>
        <w:pStyle w:val="a7"/>
        <w:numPr>
          <w:ilvl w:val="0"/>
          <w:numId w:val="300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1200 тис. грн.;</w:t>
      </w:r>
    </w:p>
    <w:p w:rsidR="00C60D7D" w:rsidRPr="00980FE0" w:rsidRDefault="001A5C87" w:rsidP="0066656F">
      <w:pPr>
        <w:pStyle w:val="a7"/>
        <w:numPr>
          <w:ilvl w:val="0"/>
          <w:numId w:val="300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1600 тис. грн.;</w:t>
      </w:r>
    </w:p>
    <w:p w:rsidR="00C60D7D" w:rsidRPr="00980FE0" w:rsidRDefault="001A5C87" w:rsidP="0066656F">
      <w:pPr>
        <w:pStyle w:val="a7"/>
        <w:numPr>
          <w:ilvl w:val="0"/>
          <w:numId w:val="300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1900 тис. грн.;</w:t>
      </w:r>
    </w:p>
    <w:p w:rsidR="001A5C87" w:rsidRPr="00980FE0" w:rsidRDefault="001A5C87" w:rsidP="0066656F">
      <w:pPr>
        <w:pStyle w:val="a7"/>
        <w:numPr>
          <w:ilvl w:val="0"/>
          <w:numId w:val="300"/>
        </w:numPr>
        <w:tabs>
          <w:tab w:val="left" w:pos="567"/>
        </w:tabs>
        <w:rPr>
          <w:color w:val="000000" w:themeColor="text1"/>
          <w:szCs w:val="28"/>
        </w:rPr>
      </w:pPr>
      <w:r w:rsidRPr="00980FE0">
        <w:rPr>
          <w:color w:val="000000" w:themeColor="text1"/>
          <w:szCs w:val="28"/>
        </w:rPr>
        <w:t>2100 тис. грн.</w:t>
      </w:r>
    </w:p>
    <w:p w:rsidR="002854C7" w:rsidRPr="00980FE0" w:rsidRDefault="002854C7" w:rsidP="00FD7DA8">
      <w:pPr>
        <w:widowControl w:val="0"/>
        <w:shd w:val="clear" w:color="auto" w:fill="FFFFFF"/>
        <w:tabs>
          <w:tab w:val="left" w:pos="720"/>
        </w:tabs>
        <w:jc w:val="both"/>
        <w:rPr>
          <w:color w:val="000000" w:themeColor="text1"/>
          <w:lang w:val="uk-UA"/>
        </w:rPr>
      </w:pPr>
    </w:p>
    <w:p w:rsidR="001D0BF0" w:rsidRPr="00980FE0" w:rsidRDefault="001D0BF0" w:rsidP="001D0BF0">
      <w:pPr>
        <w:pStyle w:val="27"/>
        <w:shd w:val="clear" w:color="auto" w:fill="auto"/>
        <w:tabs>
          <w:tab w:val="left" w:pos="1034"/>
        </w:tabs>
        <w:spacing w:line="240" w:lineRule="auto"/>
        <w:contextualSpacing/>
        <w:rPr>
          <w:color w:val="000000" w:themeColor="text1"/>
          <w:lang w:val="uk-UA"/>
        </w:rPr>
      </w:pPr>
    </w:p>
    <w:p w:rsidR="00C4488A" w:rsidRDefault="00C4488A">
      <w:pPr>
        <w:spacing w:after="200" w:line="276" w:lineRule="auto"/>
        <w:rPr>
          <w:b/>
          <w:bCs/>
          <w:color w:val="000000" w:themeColor="text1"/>
          <w:spacing w:val="5"/>
          <w:lang w:val="uk-UA"/>
        </w:rPr>
      </w:pPr>
      <w:r>
        <w:rPr>
          <w:b/>
          <w:bCs/>
          <w:color w:val="000000" w:themeColor="text1"/>
          <w:spacing w:val="5"/>
          <w:lang w:val="uk-UA"/>
        </w:rPr>
        <w:br w:type="page"/>
      </w:r>
    </w:p>
    <w:p w:rsidR="001D0BF0" w:rsidRPr="00980FE0" w:rsidRDefault="001D0BF0" w:rsidP="001D0BF0">
      <w:pPr>
        <w:shd w:val="clear" w:color="auto" w:fill="FFFFFF"/>
        <w:ind w:firstLine="567"/>
        <w:jc w:val="center"/>
        <w:rPr>
          <w:b/>
          <w:bCs/>
          <w:color w:val="000000" w:themeColor="text1"/>
          <w:spacing w:val="5"/>
          <w:lang w:val="uk-UA"/>
        </w:rPr>
      </w:pPr>
      <w:r w:rsidRPr="00980FE0">
        <w:rPr>
          <w:b/>
          <w:bCs/>
          <w:color w:val="000000" w:themeColor="text1"/>
          <w:spacing w:val="5"/>
          <w:lang w:val="uk-UA"/>
        </w:rPr>
        <w:lastRenderedPageBreak/>
        <w:t>КРИТЕРІЇ ОЦІНЮВАННЯ ВІДПОВІДЕЙ ЗДОБУВАЧІВ ВИЩОЇ ОСВІТИ</w:t>
      </w:r>
    </w:p>
    <w:p w:rsidR="001D0BF0" w:rsidRPr="00980FE0" w:rsidRDefault="001D0BF0" w:rsidP="001D0BF0">
      <w:pPr>
        <w:pStyle w:val="Iauiue"/>
        <w:ind w:firstLine="567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E20D72" w:rsidRPr="00F91C3E" w:rsidRDefault="00E20D72" w:rsidP="00E20D72">
      <w:pPr>
        <w:widowControl w:val="0"/>
        <w:tabs>
          <w:tab w:val="left" w:pos="1564"/>
        </w:tabs>
        <w:autoSpaceDE w:val="0"/>
        <w:autoSpaceDN w:val="0"/>
        <w:spacing w:before="1"/>
        <w:ind w:right="-1" w:firstLine="567"/>
        <w:jc w:val="both"/>
        <w:rPr>
          <w:color w:val="000000" w:themeColor="text1"/>
          <w:lang w:val="uk-UA" w:bidi="ru-RU"/>
        </w:rPr>
      </w:pPr>
      <w:r w:rsidRPr="00F91C3E">
        <w:rPr>
          <w:color w:val="000000" w:themeColor="text1"/>
          <w:lang w:val="uk-UA" w:bidi="ru-RU"/>
        </w:rPr>
        <w:t xml:space="preserve">Оцінювання результатів складання кваліфікаційного іспиту здійснюється </w:t>
      </w:r>
      <w:r w:rsidRPr="00F91C3E">
        <w:rPr>
          <w:color w:val="000000" w:themeColor="text1"/>
          <w:lang w:val="uk-UA"/>
        </w:rPr>
        <w:t>у бальній системі</w:t>
      </w:r>
      <w:r w:rsidRPr="00F91C3E">
        <w:rPr>
          <w:color w:val="000000" w:themeColor="text1"/>
          <w:lang w:val="uk-UA" w:bidi="ru-RU"/>
        </w:rPr>
        <w:t xml:space="preserve"> в порядку, передбаченому прийнятою в Університеті системою контролю</w:t>
      </w:r>
      <w:r w:rsidRPr="00F91C3E">
        <w:rPr>
          <w:color w:val="000000" w:themeColor="text1"/>
          <w:spacing w:val="-14"/>
          <w:lang w:val="uk-UA" w:bidi="ru-RU"/>
        </w:rPr>
        <w:t xml:space="preserve"> </w:t>
      </w:r>
      <w:r w:rsidRPr="00F91C3E">
        <w:rPr>
          <w:color w:val="000000" w:themeColor="text1"/>
          <w:lang w:val="uk-UA" w:bidi="ru-RU"/>
        </w:rPr>
        <w:t>знань.</w:t>
      </w:r>
      <w:r w:rsidRPr="00F91C3E">
        <w:rPr>
          <w:color w:val="000000" w:themeColor="text1"/>
          <w:lang w:val="uk-UA"/>
        </w:rPr>
        <w:t xml:space="preserve"> </w:t>
      </w:r>
      <w:r w:rsidRPr="00F91C3E">
        <w:rPr>
          <w:color w:val="000000" w:themeColor="text1"/>
          <w:lang w:val="uk-UA" w:bidi="ru-RU"/>
        </w:rPr>
        <w:t>Переведення даних 100-бальної шкали оцінювання в 4-х бальну та шкалу за системою ECTS здійснюється в такому порядку:</w:t>
      </w:r>
      <w:r w:rsidRPr="00F91C3E">
        <w:rPr>
          <w:color w:val="000000" w:themeColor="text1"/>
          <w:lang w:val="uk-UA"/>
        </w:rPr>
        <w:t xml:space="preserve"> </w:t>
      </w:r>
    </w:p>
    <w:p w:rsidR="001D0BF0" w:rsidRPr="00980FE0" w:rsidRDefault="001D0BF0" w:rsidP="001D0BF0">
      <w:pPr>
        <w:widowControl w:val="0"/>
        <w:tabs>
          <w:tab w:val="left" w:pos="1564"/>
        </w:tabs>
        <w:autoSpaceDE w:val="0"/>
        <w:autoSpaceDN w:val="0"/>
        <w:spacing w:before="1"/>
        <w:ind w:right="-1" w:firstLine="567"/>
        <w:jc w:val="both"/>
        <w:rPr>
          <w:color w:val="000000" w:themeColor="text1"/>
          <w:lang w:val="uk-UA" w:bidi="ru-RU"/>
        </w:rPr>
      </w:pPr>
    </w:p>
    <w:p w:rsidR="001D0BF0" w:rsidRPr="00980FE0" w:rsidRDefault="001D0BF0" w:rsidP="001D0BF0">
      <w:pPr>
        <w:widowControl w:val="0"/>
        <w:autoSpaceDE w:val="0"/>
        <w:autoSpaceDN w:val="0"/>
        <w:spacing w:before="4" w:after="3"/>
        <w:ind w:left="1285"/>
        <w:outlineLvl w:val="0"/>
        <w:rPr>
          <w:b/>
          <w:bCs/>
          <w:color w:val="000000" w:themeColor="text1"/>
          <w:lang w:val="uk-UA" w:bidi="ru-RU"/>
        </w:rPr>
      </w:pPr>
      <w:r w:rsidRPr="00980FE0">
        <w:rPr>
          <w:b/>
          <w:bCs/>
          <w:color w:val="000000" w:themeColor="text1"/>
          <w:lang w:val="uk-UA" w:bidi="ru-RU"/>
        </w:rPr>
        <w:t>Шкала оцінювання результатів складання атестаційного екзамену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1454"/>
        <w:gridCol w:w="843"/>
        <w:gridCol w:w="2580"/>
        <w:gridCol w:w="4977"/>
      </w:tblGrid>
      <w:tr w:rsidR="001D0BF0" w:rsidRPr="00980FE0" w:rsidTr="001D0BF0">
        <w:trPr>
          <w:trHeight w:val="573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100-бальна шкала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980FE0">
              <w:rPr>
                <w:b/>
                <w:bCs/>
                <w:color w:val="000000" w:themeColor="text1"/>
                <w:lang w:val="en-US"/>
              </w:rPr>
              <w:t>ECTS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Оцінка за національною шкалою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Визначення</w:t>
            </w:r>
          </w:p>
        </w:tc>
      </w:tr>
      <w:tr w:rsidR="001D0BF0" w:rsidRPr="00E21A63" w:rsidTr="001D0BF0">
        <w:trPr>
          <w:trHeight w:val="272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90 – 100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А</w:t>
            </w:r>
          </w:p>
        </w:tc>
        <w:tc>
          <w:tcPr>
            <w:tcW w:w="0" w:type="auto"/>
            <w:vAlign w:val="center"/>
          </w:tcPr>
          <w:p w:rsidR="001D0BF0" w:rsidRPr="00980FE0" w:rsidRDefault="008C5EBA" w:rsidP="001D0BF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="001D0BF0" w:rsidRPr="00980FE0">
              <w:rPr>
                <w:color w:val="000000" w:themeColor="text1"/>
                <w:lang w:val="uk-UA"/>
              </w:rPr>
              <w:t>ідмінно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Відмінна</w:t>
            </w:r>
            <w:r w:rsidRPr="00980FE0">
              <w:rPr>
                <w:color w:val="000000" w:themeColor="text1"/>
                <w:lang w:val="uk-UA"/>
              </w:rPr>
              <w:t xml:space="preserve"> відповідь, виконання роботи (завдань) лише з незначною кількістю помилок</w:t>
            </w:r>
          </w:p>
        </w:tc>
      </w:tr>
      <w:tr w:rsidR="001D0BF0" w:rsidRPr="00980FE0" w:rsidTr="001D0BF0">
        <w:trPr>
          <w:trHeight w:val="319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82 – 89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В</w:t>
            </w:r>
          </w:p>
        </w:tc>
        <w:tc>
          <w:tcPr>
            <w:tcW w:w="0" w:type="auto"/>
            <w:vAlign w:val="center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дуже добре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Добре</w:t>
            </w:r>
            <w:r w:rsidRPr="00980FE0">
              <w:rPr>
                <w:color w:val="000000" w:themeColor="text1"/>
                <w:lang w:val="uk-UA"/>
              </w:rPr>
              <w:t xml:space="preserve"> виконання завдань, вище середнього рівня з кількома помилками</w:t>
            </w:r>
          </w:p>
        </w:tc>
      </w:tr>
      <w:tr w:rsidR="001D0BF0" w:rsidRPr="00980FE0" w:rsidTr="001D0BF0">
        <w:trPr>
          <w:trHeight w:val="222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74 – 81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С</w:t>
            </w:r>
          </w:p>
        </w:tc>
        <w:tc>
          <w:tcPr>
            <w:tcW w:w="0" w:type="auto"/>
            <w:vAlign w:val="center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добре 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Загалом</w:t>
            </w:r>
            <w:r w:rsidRPr="00980FE0">
              <w:rPr>
                <w:color w:val="000000" w:themeColor="text1"/>
                <w:lang w:val="uk-UA"/>
              </w:rPr>
              <w:t xml:space="preserve"> відповідь правильна, робота (виконані завдання) з певною кількістю грубих помилок</w:t>
            </w:r>
          </w:p>
        </w:tc>
      </w:tr>
      <w:tr w:rsidR="001D0BF0" w:rsidRPr="00980FE0" w:rsidTr="001D0BF0">
        <w:trPr>
          <w:trHeight w:val="330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64 – 73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en-US"/>
              </w:rPr>
            </w:pPr>
            <w:r w:rsidRPr="00980FE0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0" w:type="auto"/>
            <w:vAlign w:val="center"/>
          </w:tcPr>
          <w:p w:rsidR="001D0BF0" w:rsidRPr="00980FE0" w:rsidRDefault="00A269C4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З</w:t>
            </w:r>
            <w:r w:rsidR="001D0BF0" w:rsidRPr="00980FE0">
              <w:rPr>
                <w:color w:val="000000" w:themeColor="text1"/>
                <w:lang w:val="uk-UA"/>
              </w:rPr>
              <w:t>адовільно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Задовільно</w:t>
            </w:r>
            <w:r w:rsidRPr="00980FE0">
              <w:rPr>
                <w:color w:val="000000" w:themeColor="text1"/>
                <w:lang w:val="uk-UA"/>
              </w:rPr>
              <w:t xml:space="preserve"> – непогано виконані завдання, але з великою кількістю недоліків</w:t>
            </w:r>
          </w:p>
        </w:tc>
      </w:tr>
      <w:tr w:rsidR="001D0BF0" w:rsidRPr="00E21A63" w:rsidTr="001D0BF0">
        <w:trPr>
          <w:trHeight w:val="211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60 – 63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</w:rPr>
            </w:pPr>
            <w:r w:rsidRPr="00980FE0">
              <w:rPr>
                <w:color w:val="000000" w:themeColor="text1"/>
              </w:rPr>
              <w:t>Е</w:t>
            </w:r>
          </w:p>
        </w:tc>
        <w:tc>
          <w:tcPr>
            <w:tcW w:w="0" w:type="auto"/>
            <w:vAlign w:val="center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задовільно 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 xml:space="preserve">Достатньо </w:t>
            </w:r>
            <w:r w:rsidRPr="00980FE0">
              <w:rPr>
                <w:color w:val="000000" w:themeColor="text1"/>
                <w:lang w:val="uk-UA"/>
              </w:rPr>
              <w:t>– відповідь і роботі (виконанні завдання) задовольняють мінімальні критерії якості</w:t>
            </w:r>
          </w:p>
        </w:tc>
      </w:tr>
      <w:tr w:rsidR="001D0BF0" w:rsidRPr="00E21A63" w:rsidTr="001D0BF0">
        <w:trPr>
          <w:trHeight w:val="188"/>
        </w:trPr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менше 60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en-US"/>
              </w:rPr>
            </w:pPr>
            <w:r w:rsidRPr="00980FE0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0" w:type="auto"/>
            <w:vAlign w:val="center"/>
          </w:tcPr>
          <w:p w:rsidR="001D0BF0" w:rsidRPr="00980FE0" w:rsidRDefault="008C5EBA" w:rsidP="001D0BF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</w:t>
            </w:r>
            <w:r w:rsidR="001D0BF0" w:rsidRPr="00980FE0">
              <w:rPr>
                <w:color w:val="000000" w:themeColor="text1"/>
                <w:lang w:val="uk-UA"/>
              </w:rPr>
              <w:t>езадовільно</w:t>
            </w:r>
          </w:p>
        </w:tc>
        <w:tc>
          <w:tcPr>
            <w:tcW w:w="0" w:type="auto"/>
          </w:tcPr>
          <w:p w:rsidR="001D0BF0" w:rsidRPr="00980FE0" w:rsidRDefault="001D0BF0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b/>
                <w:color w:val="000000" w:themeColor="text1"/>
                <w:lang w:val="uk-UA"/>
              </w:rPr>
              <w:t>Незадовільна</w:t>
            </w:r>
            <w:r w:rsidRPr="00980FE0">
              <w:rPr>
                <w:color w:val="000000" w:themeColor="text1"/>
                <w:lang w:val="uk-UA"/>
              </w:rPr>
              <w:t xml:space="preserve"> відповідь, виконані завдання не відповідають критеріям якості</w:t>
            </w:r>
          </w:p>
        </w:tc>
      </w:tr>
    </w:tbl>
    <w:p w:rsidR="00FD7DA8" w:rsidRPr="00980FE0" w:rsidRDefault="00FD7DA8" w:rsidP="001D0BF0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lang w:val="uk-UA"/>
        </w:rPr>
      </w:pPr>
    </w:p>
    <w:p w:rsidR="00FD7DA8" w:rsidRPr="00980FE0" w:rsidRDefault="00FD7DA8" w:rsidP="00B216BB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  <w:lang w:val="uk-UA"/>
        </w:rPr>
      </w:pPr>
    </w:p>
    <w:p w:rsidR="001D0BF0" w:rsidRPr="00FE7D6A" w:rsidRDefault="00EE13A4" w:rsidP="00FE7D6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СПИСОК </w:t>
      </w:r>
      <w:r w:rsidR="001D0BF0" w:rsidRPr="00980FE0">
        <w:rPr>
          <w:b/>
          <w:color w:val="000000" w:themeColor="text1"/>
          <w:lang w:val="uk-UA"/>
        </w:rPr>
        <w:t>ЛІТЕРАТУР</w:t>
      </w:r>
      <w:r>
        <w:rPr>
          <w:b/>
          <w:color w:val="000000" w:themeColor="text1"/>
          <w:lang w:val="uk-UA"/>
        </w:rPr>
        <w:t>И</w:t>
      </w:r>
    </w:p>
    <w:p w:rsidR="00FE7D6A" w:rsidRPr="001D3689" w:rsidRDefault="00FE7D6A" w:rsidP="00FE7D6A"/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rPr>
          <w:bCs/>
          <w:szCs w:val="28"/>
        </w:rPr>
        <w:t>Бюджетний</w:t>
      </w:r>
      <w:proofErr w:type="spellEnd"/>
      <w:r w:rsidRPr="001D3689">
        <w:rPr>
          <w:bCs/>
          <w:szCs w:val="28"/>
        </w:rPr>
        <w:t xml:space="preserve"> кодекс </w:t>
      </w:r>
      <w:proofErr w:type="spellStart"/>
      <w:r w:rsidRPr="001D3689">
        <w:rPr>
          <w:bCs/>
          <w:szCs w:val="28"/>
        </w:rPr>
        <w:t>України</w:t>
      </w:r>
      <w:proofErr w:type="spellEnd"/>
      <w:r w:rsidRPr="001D3689">
        <w:rPr>
          <w:bCs/>
          <w:szCs w:val="28"/>
        </w:rPr>
        <w:t xml:space="preserve"> </w:t>
      </w:r>
      <w:proofErr w:type="spellStart"/>
      <w:r w:rsidRPr="001D3689">
        <w:rPr>
          <w:bCs/>
          <w:szCs w:val="28"/>
        </w:rPr>
        <w:t>від</w:t>
      </w:r>
      <w:proofErr w:type="spellEnd"/>
      <w:r w:rsidRPr="001D3689">
        <w:rPr>
          <w:bCs/>
          <w:szCs w:val="28"/>
        </w:rPr>
        <w:t xml:space="preserve"> 08.07.2010 р. № 2456-VI // База </w:t>
      </w:r>
      <w:proofErr w:type="spellStart"/>
      <w:r w:rsidRPr="001D3689">
        <w:rPr>
          <w:bCs/>
          <w:szCs w:val="28"/>
        </w:rPr>
        <w:t>даних</w:t>
      </w:r>
      <w:proofErr w:type="spellEnd"/>
      <w:r w:rsidRPr="001D3689">
        <w:rPr>
          <w:bCs/>
          <w:szCs w:val="28"/>
        </w:rPr>
        <w:t xml:space="preserve"> «</w:t>
      </w:r>
      <w:proofErr w:type="spellStart"/>
      <w:r w:rsidRPr="001D3689">
        <w:rPr>
          <w:bCs/>
          <w:szCs w:val="28"/>
        </w:rPr>
        <w:t>Законодавство</w:t>
      </w:r>
      <w:proofErr w:type="spellEnd"/>
      <w:r w:rsidRPr="001D3689">
        <w:rPr>
          <w:bCs/>
          <w:szCs w:val="28"/>
        </w:rPr>
        <w:t xml:space="preserve"> </w:t>
      </w:r>
      <w:proofErr w:type="spellStart"/>
      <w:r w:rsidRPr="001D3689">
        <w:rPr>
          <w:bCs/>
          <w:szCs w:val="28"/>
        </w:rPr>
        <w:t>України</w:t>
      </w:r>
      <w:proofErr w:type="spellEnd"/>
      <w:r w:rsidRPr="001D3689">
        <w:rPr>
          <w:bCs/>
          <w:szCs w:val="28"/>
        </w:rPr>
        <w:t xml:space="preserve">» / ВР. </w:t>
      </w:r>
      <w:r w:rsidRPr="001D3689">
        <w:rPr>
          <w:bCs/>
          <w:szCs w:val="28"/>
          <w:lang w:val="en-US"/>
        </w:rPr>
        <w:t>URL</w:t>
      </w:r>
      <w:r w:rsidRPr="001D3689">
        <w:rPr>
          <w:bCs/>
          <w:szCs w:val="28"/>
        </w:rPr>
        <w:t xml:space="preserve">: </w:t>
      </w:r>
      <w:hyperlink r:id="rId9" w:anchor="Text" w:history="1">
        <w:r w:rsidRPr="001D3689">
          <w:rPr>
            <w:rStyle w:val="af8"/>
            <w:bCs/>
            <w:color w:val="auto"/>
            <w:szCs w:val="28"/>
            <w:u w:val="none"/>
          </w:rPr>
          <w:t>https://zakon.rada.gov.ua/laws/show/2456-17#Text</w:t>
        </w:r>
      </w:hyperlink>
      <w:r w:rsidRPr="001D3689">
        <w:rPr>
          <w:bCs/>
          <w:szCs w:val="28"/>
        </w:rPr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t>Венгер</w:t>
      </w:r>
      <w:proofErr w:type="spellEnd"/>
      <w:r w:rsidRPr="001D3689">
        <w:t xml:space="preserve"> В. В. </w:t>
      </w:r>
      <w:proofErr w:type="spellStart"/>
      <w:r w:rsidRPr="001D3689">
        <w:t>Фінанси</w:t>
      </w:r>
      <w:proofErr w:type="spellEnd"/>
      <w:r w:rsidRPr="001D3689">
        <w:t xml:space="preserve">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Київ</w:t>
      </w:r>
      <w:proofErr w:type="spellEnd"/>
      <w:r w:rsidRPr="001D3689">
        <w:t xml:space="preserve"> : Центр </w:t>
      </w:r>
      <w:proofErr w:type="spellStart"/>
      <w:r w:rsidRPr="001D3689">
        <w:t>учбової</w:t>
      </w:r>
      <w:proofErr w:type="spellEnd"/>
      <w:r w:rsidRPr="001D3689">
        <w:t xml:space="preserve"> </w:t>
      </w:r>
      <w:proofErr w:type="spellStart"/>
      <w:r w:rsidRPr="001D3689">
        <w:t>літератури</w:t>
      </w:r>
      <w:proofErr w:type="spellEnd"/>
      <w:r w:rsidRPr="001D3689">
        <w:t xml:space="preserve">, 2019. 432 с. 26 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1D3689">
        <w:rPr>
          <w:lang w:val="uk-UA"/>
        </w:rPr>
        <w:t>Дзюблюк</w:t>
      </w:r>
      <w:proofErr w:type="spellEnd"/>
      <w:r w:rsidRPr="001D3689">
        <w:rPr>
          <w:lang w:val="uk-UA"/>
        </w:rPr>
        <w:t xml:space="preserve"> О.В. Гроші та кредит:Підручник. Т.:ТНЕУ, 2018. 892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t xml:space="preserve">Журавка О. С., </w:t>
      </w:r>
      <w:proofErr w:type="spellStart"/>
      <w:r w:rsidRPr="001D3689">
        <w:t>Бухтіарова</w:t>
      </w:r>
      <w:proofErr w:type="spellEnd"/>
      <w:r w:rsidRPr="001D3689">
        <w:t xml:space="preserve"> А. Г., </w:t>
      </w:r>
      <w:proofErr w:type="spellStart"/>
      <w:r w:rsidRPr="001D3689">
        <w:t>Пахненко</w:t>
      </w:r>
      <w:proofErr w:type="spellEnd"/>
      <w:r w:rsidRPr="001D3689">
        <w:t xml:space="preserve"> О. М. </w:t>
      </w:r>
      <w:proofErr w:type="spellStart"/>
      <w:r w:rsidRPr="001D3689">
        <w:rPr>
          <w:bCs/>
        </w:rPr>
        <w:t>Страхування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Суми</w:t>
      </w:r>
      <w:proofErr w:type="spellEnd"/>
      <w:r w:rsidRPr="001D3689">
        <w:t xml:space="preserve"> : </w:t>
      </w:r>
      <w:proofErr w:type="spellStart"/>
      <w:r w:rsidRPr="001D3689">
        <w:t>Сумський</w:t>
      </w:r>
      <w:proofErr w:type="spellEnd"/>
      <w:r w:rsidRPr="001D3689">
        <w:t xml:space="preserve"> </w:t>
      </w:r>
      <w:proofErr w:type="spellStart"/>
      <w:r w:rsidRPr="001D3689">
        <w:t>державний</w:t>
      </w:r>
      <w:proofErr w:type="spellEnd"/>
      <w:r w:rsidRPr="001D3689">
        <w:t xml:space="preserve"> </w:t>
      </w:r>
      <w:proofErr w:type="spellStart"/>
      <w:r w:rsidRPr="001D3689">
        <w:t>університет</w:t>
      </w:r>
      <w:proofErr w:type="spellEnd"/>
      <w:r w:rsidRPr="001D3689">
        <w:t xml:space="preserve">, 2020. 350 с.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pl-PL"/>
        </w:rPr>
        <w:t xml:space="preserve"> </w:t>
      </w:r>
      <w:r w:rsidRPr="001D3689">
        <w:rPr>
          <w:lang w:val="uk-UA"/>
        </w:rPr>
        <w:t xml:space="preserve">Закон України «Про банки і банківську діяльність». </w:t>
      </w:r>
      <w:r w:rsidRPr="001D3689">
        <w:rPr>
          <w:lang w:val="cs-CZ"/>
        </w:rPr>
        <w:t>URL</w:t>
      </w:r>
      <w:r w:rsidRPr="001D3689">
        <w:rPr>
          <w:lang w:val="pl-PL"/>
        </w:rPr>
        <w:t xml:space="preserve">: </w:t>
      </w:r>
      <w:r w:rsidRPr="001D3689">
        <w:fldChar w:fldCharType="begin"/>
      </w:r>
      <w:r w:rsidRPr="001D3689">
        <w:rPr>
          <w:lang w:val="pl-PL"/>
        </w:rPr>
        <w:instrText xml:space="preserve"> HYPERLINK "https://zakon.rada.gov.ua/laws/show/2121-14" \l "Text" </w:instrText>
      </w:r>
      <w:r w:rsidRPr="001D3689">
        <w:fldChar w:fldCharType="separate"/>
      </w:r>
      <w:r w:rsidRPr="001D3689">
        <w:rPr>
          <w:rStyle w:val="af8"/>
          <w:color w:val="auto"/>
          <w:u w:val="none"/>
          <w:lang w:val="pl-PL"/>
        </w:rPr>
        <w:t>https://zakon.rada.gov.ua/laws/show/2121-14#Text</w:t>
      </w:r>
      <w:r w:rsidRPr="001D3689">
        <w:rPr>
          <w:rStyle w:val="af8"/>
          <w:color w:val="auto"/>
          <w:u w:val="none"/>
          <w:lang w:val="pl-PL"/>
        </w:rPr>
        <w:fldChar w:fldCharType="end"/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Закон України «Про національний банк України». </w:t>
      </w:r>
      <w:r w:rsidRPr="001D3689">
        <w:rPr>
          <w:lang w:val="pl-PL"/>
        </w:rPr>
        <w:t xml:space="preserve">URL: </w:t>
      </w:r>
      <w:hyperlink r:id="rId10" w:anchor="Text" w:history="1">
        <w:r w:rsidRPr="001D3689">
          <w:rPr>
            <w:rStyle w:val="af8"/>
            <w:color w:val="auto"/>
            <w:u w:val="none"/>
            <w:lang w:val="pl-PL"/>
          </w:rPr>
          <w:t>https://zakon.rada.gov.ua/laws/show/679-14#Text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>Закон України «Про ринки капіталу та організовані товарні ринки».</w:t>
      </w:r>
      <w:r w:rsidRPr="001D3689">
        <w:t xml:space="preserve"> </w:t>
      </w:r>
      <w:r w:rsidRPr="001D3689">
        <w:rPr>
          <w:lang w:val="en-US"/>
        </w:rPr>
        <w:t>URL</w:t>
      </w:r>
      <w:r w:rsidRPr="001D3689">
        <w:t xml:space="preserve">: </w:t>
      </w:r>
      <w:hyperlink r:id="rId11" w:anchor="Text" w:history="1">
        <w:r w:rsidRPr="001D3689">
          <w:rPr>
            <w:rStyle w:val="af8"/>
            <w:color w:val="auto"/>
            <w:u w:val="none"/>
            <w:lang w:val="en-US"/>
          </w:rPr>
          <w:t>https</w:t>
        </w:r>
        <w:r w:rsidRPr="001D3689">
          <w:rPr>
            <w:rStyle w:val="af8"/>
            <w:color w:val="auto"/>
            <w:u w:val="none"/>
          </w:rPr>
          <w:t>://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zakon</w:t>
        </w:r>
        <w:proofErr w:type="spellEnd"/>
        <w:r w:rsidRPr="001D3689">
          <w:rPr>
            <w:rStyle w:val="af8"/>
            <w:color w:val="auto"/>
            <w:u w:val="none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rada</w:t>
        </w:r>
        <w:proofErr w:type="spellEnd"/>
        <w:r w:rsidRPr="001D3689">
          <w:rPr>
            <w:rStyle w:val="af8"/>
            <w:color w:val="auto"/>
            <w:u w:val="none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gov</w:t>
        </w:r>
        <w:proofErr w:type="spellEnd"/>
        <w:r w:rsidRPr="001D3689">
          <w:rPr>
            <w:rStyle w:val="af8"/>
            <w:color w:val="auto"/>
            <w:u w:val="none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ua</w:t>
        </w:r>
        <w:proofErr w:type="spellEnd"/>
        <w:r w:rsidRPr="001D3689">
          <w:rPr>
            <w:rStyle w:val="af8"/>
            <w:color w:val="auto"/>
            <w:u w:val="none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laws</w:t>
        </w:r>
        <w:r w:rsidRPr="001D3689">
          <w:rPr>
            <w:rStyle w:val="af8"/>
            <w:color w:val="auto"/>
            <w:u w:val="none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show</w:t>
        </w:r>
        <w:r w:rsidRPr="001D3689">
          <w:rPr>
            <w:rStyle w:val="af8"/>
            <w:color w:val="auto"/>
            <w:u w:val="none"/>
          </w:rPr>
          <w:t>/3480-15/</w:t>
        </w:r>
        <w:r w:rsidRPr="001D3689">
          <w:rPr>
            <w:rStyle w:val="af8"/>
            <w:color w:val="auto"/>
            <w:u w:val="none"/>
            <w:lang w:val="en-US"/>
          </w:rPr>
          <w:t>print</w:t>
        </w:r>
        <w:r w:rsidRPr="001D3689">
          <w:rPr>
            <w:rStyle w:val="af8"/>
            <w:color w:val="auto"/>
            <w:u w:val="none"/>
          </w:rPr>
          <w:t>1491296480899025#</w:t>
        </w:r>
        <w:r w:rsidRPr="001D3689">
          <w:rPr>
            <w:rStyle w:val="af8"/>
            <w:color w:val="auto"/>
            <w:u w:val="none"/>
            <w:lang w:val="en-US"/>
          </w:rPr>
          <w:t>Text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Закон України «Про страхування». </w:t>
      </w:r>
      <w:r w:rsidRPr="001D3689">
        <w:rPr>
          <w:lang w:val="cs-CZ"/>
        </w:rPr>
        <w:t>URL</w:t>
      </w:r>
      <w:r w:rsidRPr="001D3689">
        <w:t>:</w:t>
      </w:r>
      <w:r w:rsidRPr="001D3689">
        <w:rPr>
          <w:lang w:val="uk-UA"/>
        </w:rPr>
        <w:t xml:space="preserve"> </w:t>
      </w:r>
      <w:hyperlink r:id="rId12" w:anchor="Text" w:history="1">
        <w:r w:rsidRPr="001D3689">
          <w:rPr>
            <w:rStyle w:val="af8"/>
            <w:color w:val="auto"/>
            <w:u w:val="none"/>
            <w:lang w:val="uk-UA"/>
          </w:rPr>
          <w:t>https://zakon.rada.gov.ua/laws/show/1909-20#Text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>Закон України «</w:t>
      </w:r>
      <w:r w:rsidRPr="001D3689">
        <w:rPr>
          <w:bCs/>
          <w:shd w:val="clear" w:color="auto" w:fill="FFFFFF"/>
        </w:rPr>
        <w:t xml:space="preserve">Про </w:t>
      </w:r>
      <w:proofErr w:type="spellStart"/>
      <w:r w:rsidRPr="001D3689">
        <w:rPr>
          <w:bCs/>
          <w:shd w:val="clear" w:color="auto" w:fill="FFFFFF"/>
        </w:rPr>
        <w:t>фінансові</w:t>
      </w:r>
      <w:proofErr w:type="spellEnd"/>
      <w:r w:rsidRPr="001D3689">
        <w:rPr>
          <w:bCs/>
          <w:shd w:val="clear" w:color="auto" w:fill="FFFFFF"/>
        </w:rPr>
        <w:t xml:space="preserve"> </w:t>
      </w:r>
      <w:proofErr w:type="spellStart"/>
      <w:r w:rsidRPr="001D3689">
        <w:rPr>
          <w:bCs/>
          <w:shd w:val="clear" w:color="auto" w:fill="FFFFFF"/>
        </w:rPr>
        <w:t>послуги</w:t>
      </w:r>
      <w:proofErr w:type="spellEnd"/>
      <w:r w:rsidRPr="001D3689">
        <w:rPr>
          <w:bCs/>
          <w:shd w:val="clear" w:color="auto" w:fill="FFFFFF"/>
        </w:rPr>
        <w:t xml:space="preserve"> та </w:t>
      </w:r>
      <w:proofErr w:type="spellStart"/>
      <w:r w:rsidRPr="001D3689">
        <w:rPr>
          <w:bCs/>
          <w:shd w:val="clear" w:color="auto" w:fill="FFFFFF"/>
        </w:rPr>
        <w:t>фінансові</w:t>
      </w:r>
      <w:proofErr w:type="spellEnd"/>
      <w:r w:rsidRPr="001D3689">
        <w:rPr>
          <w:bCs/>
          <w:shd w:val="clear" w:color="auto" w:fill="FFFFFF"/>
        </w:rPr>
        <w:t xml:space="preserve"> </w:t>
      </w:r>
      <w:proofErr w:type="spellStart"/>
      <w:r w:rsidRPr="001D3689">
        <w:rPr>
          <w:bCs/>
          <w:shd w:val="clear" w:color="auto" w:fill="FFFFFF"/>
        </w:rPr>
        <w:t>компанії</w:t>
      </w:r>
      <w:proofErr w:type="spellEnd"/>
      <w:r w:rsidRPr="001D3689">
        <w:rPr>
          <w:lang w:val="uk-UA"/>
        </w:rPr>
        <w:t xml:space="preserve">». </w:t>
      </w:r>
      <w:r w:rsidRPr="001D3689">
        <w:rPr>
          <w:lang w:val="pl-PL"/>
        </w:rPr>
        <w:t xml:space="preserve">URL: </w:t>
      </w:r>
      <w:r w:rsidRPr="001D3689">
        <w:fldChar w:fldCharType="begin"/>
      </w:r>
      <w:r w:rsidRPr="001D3689">
        <w:rPr>
          <w:lang w:val="en-US"/>
        </w:rPr>
        <w:instrText xml:space="preserve"> HYPERLINK "https://zakon.rada.gov.ua/laws/show/1953-20" \l "Text" </w:instrText>
      </w:r>
      <w:r w:rsidRPr="001D3689">
        <w:fldChar w:fldCharType="separate"/>
      </w:r>
      <w:r w:rsidRPr="001D3689">
        <w:rPr>
          <w:rStyle w:val="af8"/>
          <w:color w:val="auto"/>
          <w:u w:val="none"/>
          <w:lang w:val="pl-PL"/>
        </w:rPr>
        <w:t>https://zakon.rada.gov.ua/laws/show/1953-20#Text</w:t>
      </w:r>
      <w:r w:rsidRPr="001D3689">
        <w:rPr>
          <w:rStyle w:val="af8"/>
          <w:color w:val="auto"/>
          <w:u w:val="none"/>
          <w:lang w:val="pl-PL"/>
        </w:rPr>
        <w:fldChar w:fldCharType="end"/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Іванчук Н.В. Гроші та кредит: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посіб</w:t>
      </w:r>
      <w:proofErr w:type="spellEnd"/>
      <w:r w:rsidRPr="001D3689">
        <w:rPr>
          <w:lang w:val="uk-UA"/>
        </w:rPr>
        <w:t xml:space="preserve">. Острог: Видавництво Національного університету «Острозька академія», 2021. 332 с.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rStyle w:val="rvts23"/>
          <w:rFonts w:eastAsia="Arial Unicode MS"/>
          <w:bCs/>
          <w:shd w:val="clear" w:color="auto" w:fill="FFFFFF"/>
          <w:lang w:val="uk-UA"/>
        </w:rPr>
        <w:t xml:space="preserve">Інструкція про застосування </w:t>
      </w:r>
      <w:hyperlink r:id="rId13" w:tgtFrame="_blank" w:history="1">
        <w:r w:rsidRPr="001D3689">
          <w:rPr>
            <w:rStyle w:val="af8"/>
            <w:bCs/>
            <w:color w:val="auto"/>
            <w:u w:val="none"/>
            <w:shd w:val="clear" w:color="auto" w:fill="FFFFFF"/>
            <w:lang w:val="uk-UA"/>
          </w:rPr>
          <w:t>Плану рахунків бухгалтерського обліку активів, капіталу, зобов'язань і господарських операцій підприємств і організацій</w:t>
        </w:r>
      </w:hyperlink>
      <w:r w:rsidRPr="001D3689">
        <w:rPr>
          <w:lang w:val="uk-UA"/>
        </w:rPr>
        <w:t xml:space="preserve">. </w:t>
      </w:r>
      <w:r w:rsidRPr="001D3689">
        <w:rPr>
          <w:lang w:val="en-US"/>
        </w:rPr>
        <w:t>URL</w:t>
      </w:r>
      <w:r w:rsidRPr="001D3689">
        <w:rPr>
          <w:lang w:val="uk-UA"/>
        </w:rPr>
        <w:t xml:space="preserve">: </w:t>
      </w:r>
      <w:hyperlink r:id="rId14" w:anchor="Text" w:history="1">
        <w:r w:rsidRPr="001D3689">
          <w:rPr>
            <w:rStyle w:val="af8"/>
            <w:color w:val="auto"/>
            <w:u w:val="none"/>
            <w:lang w:val="en-US"/>
          </w:rPr>
          <w:t>https</w:t>
        </w:r>
        <w:r w:rsidRPr="001D3689">
          <w:rPr>
            <w:rStyle w:val="af8"/>
            <w:color w:val="auto"/>
            <w:u w:val="none"/>
            <w:lang w:val="uk-UA"/>
          </w:rPr>
          <w:t>://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zakon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rada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gov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ua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laws</w:t>
        </w:r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show</w:t>
        </w:r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z</w:t>
        </w:r>
        <w:r w:rsidRPr="001D3689">
          <w:rPr>
            <w:rStyle w:val="af8"/>
            <w:color w:val="auto"/>
            <w:u w:val="none"/>
            <w:lang w:val="uk-UA"/>
          </w:rPr>
          <w:t>0893-99#</w:t>
        </w:r>
        <w:r w:rsidRPr="001D3689">
          <w:rPr>
            <w:rStyle w:val="af8"/>
            <w:color w:val="auto"/>
            <w:u w:val="none"/>
            <w:lang w:val="en-US"/>
          </w:rPr>
          <w:t>Text</w:t>
        </w:r>
      </w:hyperlink>
      <w:r w:rsidRPr="001D3689">
        <w:rPr>
          <w:lang w:val="uk-UA"/>
        </w:rPr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rPr>
          <w:lang w:val="uk-UA"/>
        </w:rPr>
        <w:lastRenderedPageBreak/>
        <w:t>Качула</w:t>
      </w:r>
      <w:proofErr w:type="spellEnd"/>
      <w:r w:rsidRPr="001D3689">
        <w:rPr>
          <w:lang w:val="uk-UA"/>
        </w:rPr>
        <w:t xml:space="preserve"> С.В. Бюджетна система України: навчальний посібник в схемах і </w:t>
      </w:r>
      <w:proofErr w:type="spellStart"/>
      <w:r w:rsidRPr="001D3689">
        <w:rPr>
          <w:lang w:val="uk-UA"/>
        </w:rPr>
        <w:t>таблицях–</w:t>
      </w:r>
      <w:proofErr w:type="spellEnd"/>
      <w:r w:rsidRPr="001D3689">
        <w:rPr>
          <w:lang w:val="uk-UA"/>
        </w:rPr>
        <w:t xml:space="preserve"> Дніпро: </w:t>
      </w:r>
      <w:proofErr w:type="spellStart"/>
      <w:r w:rsidRPr="001D3689">
        <w:rPr>
          <w:lang w:val="uk-UA"/>
        </w:rPr>
        <w:t>Монолит</w:t>
      </w:r>
      <w:proofErr w:type="spellEnd"/>
      <w:r w:rsidRPr="001D3689">
        <w:rPr>
          <w:lang w:val="uk-UA"/>
        </w:rPr>
        <w:t>, 2021. 332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t xml:space="preserve">Кодекс </w:t>
      </w:r>
      <w:proofErr w:type="spellStart"/>
      <w:r w:rsidRPr="001D3689">
        <w:t>законів</w:t>
      </w:r>
      <w:proofErr w:type="spellEnd"/>
      <w:r w:rsidRPr="001D3689">
        <w:t xml:space="preserve"> про </w:t>
      </w:r>
      <w:proofErr w:type="spellStart"/>
      <w:r w:rsidRPr="001D3689">
        <w:t>працю</w:t>
      </w:r>
      <w:proofErr w:type="spellEnd"/>
      <w:r w:rsidRPr="001D3689">
        <w:t xml:space="preserve"> </w:t>
      </w:r>
      <w:proofErr w:type="spellStart"/>
      <w:r w:rsidRPr="001D3689">
        <w:t>України</w:t>
      </w:r>
      <w:proofErr w:type="spellEnd"/>
      <w:r w:rsidRPr="001D3689">
        <w:t xml:space="preserve">, </w:t>
      </w:r>
      <w:proofErr w:type="spellStart"/>
      <w:r w:rsidRPr="001D3689">
        <w:t>затв</w:t>
      </w:r>
      <w:proofErr w:type="spellEnd"/>
      <w:r w:rsidRPr="001D3689">
        <w:t xml:space="preserve">. Законом № 322-VIII </w:t>
      </w:r>
      <w:proofErr w:type="spellStart"/>
      <w:r w:rsidRPr="001D3689">
        <w:t>від</w:t>
      </w:r>
      <w:proofErr w:type="spellEnd"/>
      <w:r w:rsidRPr="001D3689">
        <w:t xml:space="preserve"> 10.12.71 ВВР, 1971, </w:t>
      </w:r>
      <w:proofErr w:type="spellStart"/>
      <w:r w:rsidRPr="001D3689">
        <w:t>додаток</w:t>
      </w:r>
      <w:proofErr w:type="spellEnd"/>
      <w:r w:rsidRPr="001D3689">
        <w:t xml:space="preserve"> до № 50, ст. 375 (</w:t>
      </w:r>
      <w:proofErr w:type="spellStart"/>
      <w:r w:rsidRPr="001D3689">
        <w:t>із</w:t>
      </w:r>
      <w:proofErr w:type="spellEnd"/>
      <w:r w:rsidRPr="001D3689">
        <w:t xml:space="preserve"> </w:t>
      </w:r>
      <w:proofErr w:type="spellStart"/>
      <w:r w:rsidRPr="001D3689">
        <w:t>змінами</w:t>
      </w:r>
      <w:proofErr w:type="spellEnd"/>
      <w:r w:rsidRPr="001D3689">
        <w:t xml:space="preserve"> та </w:t>
      </w:r>
      <w:proofErr w:type="spellStart"/>
      <w:r w:rsidRPr="001D3689">
        <w:t>доповненнями</w:t>
      </w:r>
      <w:proofErr w:type="spellEnd"/>
      <w:r w:rsidRPr="001D3689">
        <w:t xml:space="preserve">). </w:t>
      </w:r>
      <w:r w:rsidRPr="001D3689">
        <w:rPr>
          <w:lang w:val="en-US"/>
        </w:rPr>
        <w:t>URL</w:t>
      </w:r>
      <w:r w:rsidRPr="001D3689">
        <w:t xml:space="preserve">: </w:t>
      </w:r>
      <w:hyperlink r:id="rId15" w:history="1">
        <w:r w:rsidRPr="001D3689">
          <w:rPr>
            <w:rStyle w:val="af8"/>
            <w:color w:val="auto"/>
            <w:u w:val="none"/>
          </w:rPr>
          <w:t>http://zakon5.rada.gov.ua/laws/show/322-08</w:t>
        </w:r>
      </w:hyperlink>
      <w:r w:rsidRPr="001D3689"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rPr>
          <w:lang w:val="uk-UA"/>
        </w:rPr>
        <w:t>Копилюк</w:t>
      </w:r>
      <w:proofErr w:type="spellEnd"/>
      <w:r w:rsidRPr="001D3689">
        <w:rPr>
          <w:lang w:val="uk-UA"/>
        </w:rPr>
        <w:t xml:space="preserve"> О.І., </w:t>
      </w:r>
      <w:proofErr w:type="spellStart"/>
      <w:r w:rsidRPr="001D3689">
        <w:rPr>
          <w:lang w:val="uk-UA"/>
        </w:rPr>
        <w:t>Музичка</w:t>
      </w:r>
      <w:proofErr w:type="spellEnd"/>
      <w:r w:rsidRPr="001D3689">
        <w:rPr>
          <w:lang w:val="uk-UA"/>
        </w:rPr>
        <w:t xml:space="preserve"> О.М. Банківські операції. Центр учбової літератури. 2022. 514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t xml:space="preserve">Кремень О. І. </w:t>
      </w:r>
      <w:proofErr w:type="spellStart"/>
      <w:r w:rsidRPr="001D3689">
        <w:t>Фінанси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/ О.І. Кремень, В.М. Кремень. К. : Центр </w:t>
      </w:r>
      <w:proofErr w:type="spellStart"/>
      <w:r w:rsidRPr="001D3689">
        <w:t>навчальної</w:t>
      </w:r>
      <w:proofErr w:type="spellEnd"/>
      <w:r w:rsidRPr="001D3689">
        <w:t xml:space="preserve"> </w:t>
      </w:r>
      <w:proofErr w:type="spellStart"/>
      <w:r w:rsidRPr="001D3689">
        <w:t>літератури</w:t>
      </w:r>
      <w:proofErr w:type="spellEnd"/>
      <w:r w:rsidRPr="001D3689">
        <w:t>, 2012.  416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rPr>
          <w:lang w:val="uk-UA"/>
        </w:rPr>
        <w:t>Кузнецова</w:t>
      </w:r>
      <w:proofErr w:type="spellEnd"/>
      <w:r w:rsidRPr="001D3689">
        <w:rPr>
          <w:lang w:val="uk-UA"/>
        </w:rPr>
        <w:t xml:space="preserve"> С.А., Болгар Т.М., </w:t>
      </w:r>
      <w:proofErr w:type="spellStart"/>
      <w:r w:rsidRPr="001D3689">
        <w:rPr>
          <w:lang w:val="uk-UA"/>
        </w:rPr>
        <w:t>Пестовська</w:t>
      </w:r>
      <w:proofErr w:type="spellEnd"/>
      <w:r w:rsidRPr="001D3689">
        <w:rPr>
          <w:lang w:val="uk-UA"/>
        </w:rPr>
        <w:t xml:space="preserve"> З.С. Банківська система. Центр учбової літератури. 2024. 390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Кузь В.І. Податкова система: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посіб</w:t>
      </w:r>
      <w:proofErr w:type="spellEnd"/>
      <w:r w:rsidRPr="001D3689">
        <w:rPr>
          <w:lang w:val="uk-UA"/>
        </w:rPr>
        <w:t xml:space="preserve">. Чернівці: </w:t>
      </w:r>
      <w:proofErr w:type="spellStart"/>
      <w:r w:rsidRPr="001D3689">
        <w:rPr>
          <w:lang w:val="uk-UA"/>
        </w:rPr>
        <w:t>Чернівец</w:t>
      </w:r>
      <w:proofErr w:type="spellEnd"/>
      <w:r w:rsidRPr="001D3689">
        <w:rPr>
          <w:lang w:val="uk-UA"/>
        </w:rPr>
        <w:t xml:space="preserve">. нац. ун-т ім. </w:t>
      </w:r>
      <w:proofErr w:type="spellStart"/>
      <w:r w:rsidRPr="001D3689">
        <w:rPr>
          <w:lang w:val="uk-UA"/>
        </w:rPr>
        <w:t>Ю. Федьков</w:t>
      </w:r>
      <w:proofErr w:type="spellEnd"/>
      <w:r w:rsidRPr="001D3689">
        <w:rPr>
          <w:lang w:val="uk-UA"/>
        </w:rPr>
        <w:t>ича, 2022. 240 с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shd w:val="clear" w:color="auto" w:fill="FFFFFF"/>
          <w:lang w:val="uk-UA"/>
        </w:rPr>
        <w:t>Курило О.Б. Фінанси підприємств: підручник. К.: Видавничий дім «Кондор», 2020.  340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>Лаптєв С. та ін. Банківська діяльність (вітчизн. та заруб. досвід). Київ: Професіонал, 2024. 320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t>Марич</w:t>
      </w:r>
      <w:proofErr w:type="spellEnd"/>
      <w:r w:rsidRPr="001D3689">
        <w:t xml:space="preserve"> М. Г. </w:t>
      </w:r>
      <w:proofErr w:type="spellStart"/>
      <w:r w:rsidRPr="001D3689">
        <w:rPr>
          <w:bCs/>
        </w:rPr>
        <w:t>Соціальне</w:t>
      </w:r>
      <w:proofErr w:type="spellEnd"/>
      <w:r w:rsidRPr="001D3689">
        <w:rPr>
          <w:bCs/>
        </w:rPr>
        <w:t xml:space="preserve"> </w:t>
      </w:r>
      <w:proofErr w:type="spellStart"/>
      <w:r w:rsidRPr="001D3689">
        <w:rPr>
          <w:bCs/>
        </w:rPr>
        <w:t>страхування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Чернівці</w:t>
      </w:r>
      <w:proofErr w:type="spellEnd"/>
      <w:r w:rsidRPr="001D3689">
        <w:t xml:space="preserve"> : </w:t>
      </w:r>
      <w:proofErr w:type="spellStart"/>
      <w:r w:rsidRPr="001D3689">
        <w:t>Чернівецький</w:t>
      </w:r>
      <w:proofErr w:type="spellEnd"/>
      <w:r w:rsidRPr="001D3689">
        <w:t xml:space="preserve"> нац. ун-т </w:t>
      </w:r>
      <w:proofErr w:type="spellStart"/>
      <w:r w:rsidRPr="001D3689">
        <w:t>ім</w:t>
      </w:r>
      <w:proofErr w:type="spellEnd"/>
      <w:r w:rsidRPr="001D3689">
        <w:t xml:space="preserve">. Ю. </w:t>
      </w:r>
      <w:proofErr w:type="spellStart"/>
      <w:r w:rsidRPr="001D3689">
        <w:t>Федьковича</w:t>
      </w:r>
      <w:proofErr w:type="spellEnd"/>
      <w:r w:rsidRPr="001D3689">
        <w:t xml:space="preserve">, 2022. </w:t>
      </w:r>
      <w:r w:rsidRPr="001D3689">
        <w:rPr>
          <w:lang w:val="en-US"/>
        </w:rPr>
        <w:t>URL</w:t>
      </w:r>
      <w:r w:rsidRPr="001D3689">
        <w:t xml:space="preserve">: </w:t>
      </w:r>
      <w:hyperlink r:id="rId16" w:tgtFrame="_new" w:history="1">
        <w:r w:rsidRPr="001D3689">
          <w:rPr>
            <w:rStyle w:val="af8"/>
            <w:color w:val="auto"/>
            <w:u w:val="none"/>
            <w:lang w:val="en-US"/>
          </w:rPr>
          <w:t>https</w:t>
        </w:r>
        <w:r w:rsidRPr="001D3689">
          <w:rPr>
            <w:rStyle w:val="af8"/>
            <w:color w:val="auto"/>
            <w:u w:val="none"/>
          </w:rPr>
          <w:t>://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fpk</w:t>
        </w:r>
        <w:proofErr w:type="spellEnd"/>
        <w:r w:rsidRPr="001D3689">
          <w:rPr>
            <w:rStyle w:val="af8"/>
            <w:color w:val="auto"/>
            <w:u w:val="none"/>
          </w:rPr>
          <w:t>.</w:t>
        </w:r>
        <w:r w:rsidRPr="001D3689">
          <w:rPr>
            <w:rStyle w:val="af8"/>
            <w:color w:val="auto"/>
            <w:u w:val="none"/>
            <w:lang w:val="en-US"/>
          </w:rPr>
          <w:t>in</w:t>
        </w:r>
        <w:r w:rsidRPr="001D3689">
          <w:rPr>
            <w:rStyle w:val="af8"/>
            <w:color w:val="auto"/>
            <w:u w:val="none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ua</w:t>
        </w:r>
        <w:proofErr w:type="spellEnd"/>
        <w:r w:rsidRPr="001D3689">
          <w:rPr>
            <w:rStyle w:val="af8"/>
            <w:color w:val="auto"/>
            <w:u w:val="none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images</w:t>
        </w:r>
        <w:r w:rsidRPr="001D3689">
          <w:rPr>
            <w:rStyle w:val="af8"/>
            <w:color w:val="auto"/>
            <w:u w:val="none"/>
          </w:rPr>
          <w:t>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biblioteka</w:t>
        </w:r>
        <w:proofErr w:type="spellEnd"/>
        <w:r w:rsidRPr="001D3689">
          <w:rPr>
            <w:rStyle w:val="af8"/>
            <w:color w:val="auto"/>
            <w:u w:val="none"/>
          </w:rPr>
          <w:t>/4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bac</w:t>
        </w:r>
        <w:proofErr w:type="spellEnd"/>
        <w:r w:rsidRPr="001D3689">
          <w:rPr>
            <w:rStyle w:val="af8"/>
            <w:color w:val="auto"/>
            <w:u w:val="none"/>
          </w:rPr>
          <w:t>_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finan</w:t>
        </w:r>
        <w:proofErr w:type="spellEnd"/>
        <w:r w:rsidRPr="001D3689">
          <w:rPr>
            <w:rStyle w:val="af8"/>
            <w:color w:val="auto"/>
            <w:u w:val="none"/>
          </w:rPr>
          <w:t>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Marych</w:t>
        </w:r>
        <w:proofErr w:type="spellEnd"/>
        <w:r w:rsidRPr="001D3689">
          <w:rPr>
            <w:rStyle w:val="af8"/>
            <w:color w:val="auto"/>
            <w:u w:val="none"/>
          </w:rPr>
          <w:t>_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Soc</w:t>
        </w:r>
        <w:proofErr w:type="spellEnd"/>
        <w:r w:rsidRPr="001D3689">
          <w:rPr>
            <w:rStyle w:val="af8"/>
            <w:color w:val="auto"/>
            <w:u w:val="none"/>
          </w:rPr>
          <w:t>_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Strahvannya</w:t>
        </w:r>
        <w:proofErr w:type="spellEnd"/>
        <w:r w:rsidRPr="001D3689">
          <w:rPr>
            <w:rStyle w:val="af8"/>
            <w:color w:val="auto"/>
            <w:u w:val="none"/>
          </w:rPr>
          <w:t>_</w:t>
        </w:r>
        <w:r w:rsidRPr="001D3689">
          <w:rPr>
            <w:rStyle w:val="af8"/>
            <w:color w:val="auto"/>
            <w:u w:val="none"/>
            <w:lang w:val="en-US"/>
          </w:rPr>
          <w:t>For</w:t>
        </w:r>
        <w:r w:rsidRPr="001D3689">
          <w:rPr>
            <w:rStyle w:val="af8"/>
            <w:color w:val="auto"/>
            <w:u w:val="none"/>
          </w:rPr>
          <w:t>_</w:t>
        </w:r>
        <w:r w:rsidRPr="001D3689">
          <w:rPr>
            <w:rStyle w:val="af8"/>
            <w:color w:val="auto"/>
            <w:u w:val="none"/>
            <w:lang w:val="en-US"/>
          </w:rPr>
          <w:t>On</w:t>
        </w:r>
        <w:r w:rsidRPr="001D3689">
          <w:rPr>
            <w:rStyle w:val="af8"/>
            <w:color w:val="auto"/>
            <w:u w:val="none"/>
          </w:rPr>
          <w:t>_</w:t>
        </w:r>
        <w:r w:rsidRPr="001D3689">
          <w:rPr>
            <w:rStyle w:val="af8"/>
            <w:color w:val="auto"/>
            <w:u w:val="none"/>
            <w:lang w:val="en-US"/>
          </w:rPr>
          <w:t>Line</w:t>
        </w:r>
        <w:r w:rsidRPr="001D3689">
          <w:rPr>
            <w:rStyle w:val="af8"/>
            <w:color w:val="auto"/>
            <w:u w:val="none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pdf</w:t>
        </w:r>
        <w:proofErr w:type="spellEnd"/>
      </w:hyperlink>
      <w:r w:rsidRPr="001D3689"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t xml:space="preserve">Мельник Т. А., </w:t>
      </w:r>
      <w:proofErr w:type="spellStart"/>
      <w:r w:rsidRPr="001D3689">
        <w:t>Сибірцев</w:t>
      </w:r>
      <w:proofErr w:type="spellEnd"/>
      <w:r w:rsidRPr="001D3689">
        <w:t xml:space="preserve"> В. В. </w:t>
      </w:r>
      <w:proofErr w:type="spellStart"/>
      <w:r w:rsidRPr="001D3689">
        <w:rPr>
          <w:bCs/>
        </w:rPr>
        <w:t>Страхування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Кропивницький</w:t>
      </w:r>
      <w:proofErr w:type="spellEnd"/>
      <w:r w:rsidRPr="001D3689">
        <w:t xml:space="preserve"> : ПП «</w:t>
      </w:r>
      <w:proofErr w:type="spellStart"/>
      <w:r w:rsidRPr="001D3689">
        <w:t>Ексклюзив</w:t>
      </w:r>
      <w:proofErr w:type="spellEnd"/>
      <w:r w:rsidRPr="001D3689">
        <w:t xml:space="preserve"> Систем», 2022. 307 с.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1D3689">
        <w:rPr>
          <w:shd w:val="clear" w:color="auto" w:fill="FFFFFF"/>
        </w:rPr>
        <w:t>Національне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положення</w:t>
      </w:r>
      <w:proofErr w:type="spellEnd"/>
      <w:r w:rsidRPr="001D3689">
        <w:rPr>
          <w:shd w:val="clear" w:color="auto" w:fill="FFFFFF"/>
        </w:rPr>
        <w:t xml:space="preserve"> (стандарт) </w:t>
      </w:r>
      <w:proofErr w:type="spellStart"/>
      <w:r w:rsidRPr="001D3689">
        <w:rPr>
          <w:shd w:val="clear" w:color="auto" w:fill="FFFFFF"/>
        </w:rPr>
        <w:t>бухгалтерського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обліку</w:t>
      </w:r>
      <w:proofErr w:type="spellEnd"/>
      <w:r w:rsidRPr="001D3689">
        <w:rPr>
          <w:shd w:val="clear" w:color="auto" w:fill="FFFFFF"/>
        </w:rPr>
        <w:t xml:space="preserve"> 1 «</w:t>
      </w:r>
      <w:proofErr w:type="spellStart"/>
      <w:r w:rsidRPr="001D3689">
        <w:rPr>
          <w:shd w:val="clear" w:color="auto" w:fill="FFFFFF"/>
        </w:rPr>
        <w:t>Загальні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вимоги</w:t>
      </w:r>
      <w:proofErr w:type="spellEnd"/>
      <w:r w:rsidRPr="001D3689">
        <w:rPr>
          <w:shd w:val="clear" w:color="auto" w:fill="FFFFFF"/>
        </w:rPr>
        <w:t xml:space="preserve"> до </w:t>
      </w:r>
      <w:proofErr w:type="spellStart"/>
      <w:r w:rsidRPr="001D3689">
        <w:rPr>
          <w:shd w:val="clear" w:color="auto" w:fill="FFFFFF"/>
        </w:rPr>
        <w:t>фінансової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звітності</w:t>
      </w:r>
      <w:proofErr w:type="spellEnd"/>
      <w:r w:rsidRPr="001D3689">
        <w:rPr>
          <w:shd w:val="clear" w:color="auto" w:fill="FFFFFF"/>
        </w:rPr>
        <w:t xml:space="preserve">». </w:t>
      </w:r>
      <w:r w:rsidRPr="001D3689">
        <w:rPr>
          <w:shd w:val="clear" w:color="auto" w:fill="FFFFFF"/>
          <w:lang w:val="en-US"/>
        </w:rPr>
        <w:t>URL:</w:t>
      </w:r>
      <w:r w:rsidRPr="001D3689">
        <w:rPr>
          <w:shd w:val="clear" w:color="auto" w:fill="FFFFFF"/>
          <w:lang w:val="uk-UA"/>
        </w:rPr>
        <w:t xml:space="preserve">  </w:t>
      </w:r>
      <w:hyperlink r:id="rId17" w:history="1"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https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ips</w:t>
        </w:r>
        <w:proofErr w:type="spellEnd"/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ligazakon</w:t>
        </w:r>
        <w:proofErr w:type="spellEnd"/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.</w:t>
        </w:r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net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/</w:t>
        </w:r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document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/</w:t>
        </w:r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view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/</w:t>
        </w:r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RE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22868?</w:t>
        </w:r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an</w:t>
        </w:r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=30&amp;</w:t>
        </w:r>
        <w:proofErr w:type="spellStart"/>
        <w:r w:rsidRPr="001D3689">
          <w:rPr>
            <w:rStyle w:val="af8"/>
            <w:color w:val="auto"/>
            <w:u w:val="none"/>
            <w:shd w:val="clear" w:color="auto" w:fill="FFFFFF"/>
            <w:lang w:val="en-US"/>
          </w:rPr>
          <w:t>ed</w:t>
        </w:r>
        <w:proofErr w:type="spellEnd"/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=2023_02_02</w:t>
        </w:r>
      </w:hyperlink>
      <w:r w:rsidRPr="001D3689">
        <w:rPr>
          <w:shd w:val="clear" w:color="auto" w:fill="FFFFFF"/>
          <w:lang w:val="uk-UA"/>
        </w:rPr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1D3689">
        <w:rPr>
          <w:shd w:val="clear" w:color="auto" w:fill="FFFFFF"/>
        </w:rPr>
        <w:t>Національне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положення</w:t>
      </w:r>
      <w:proofErr w:type="spellEnd"/>
      <w:r w:rsidRPr="001D3689">
        <w:rPr>
          <w:shd w:val="clear" w:color="auto" w:fill="FFFFFF"/>
        </w:rPr>
        <w:t xml:space="preserve"> (стандарт) </w:t>
      </w:r>
      <w:proofErr w:type="spellStart"/>
      <w:r w:rsidRPr="001D3689">
        <w:rPr>
          <w:shd w:val="clear" w:color="auto" w:fill="FFFFFF"/>
        </w:rPr>
        <w:t>бухгалтерського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обліку</w:t>
      </w:r>
      <w:proofErr w:type="spellEnd"/>
      <w:r w:rsidRPr="001D3689">
        <w:rPr>
          <w:shd w:val="clear" w:color="auto" w:fill="FFFFFF"/>
        </w:rPr>
        <w:t xml:space="preserve"> 2 «</w:t>
      </w:r>
      <w:proofErr w:type="spellStart"/>
      <w:r w:rsidRPr="001D3689">
        <w:rPr>
          <w:shd w:val="clear" w:color="auto" w:fill="FFFFFF"/>
        </w:rPr>
        <w:t>Консолідована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фінансова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звітність</w:t>
      </w:r>
      <w:proofErr w:type="spellEnd"/>
      <w:r w:rsidRPr="001D3689">
        <w:rPr>
          <w:shd w:val="clear" w:color="auto" w:fill="FFFFFF"/>
        </w:rPr>
        <w:t xml:space="preserve">». </w:t>
      </w:r>
      <w:r w:rsidRPr="001D3689">
        <w:rPr>
          <w:shd w:val="clear" w:color="auto" w:fill="FFFFFF"/>
          <w:lang w:val="en-US"/>
        </w:rPr>
        <w:t>URL:</w:t>
      </w:r>
      <w:r w:rsidRPr="001D3689">
        <w:rPr>
          <w:shd w:val="clear" w:color="auto" w:fill="FFFFFF"/>
          <w:lang w:val="uk-UA"/>
        </w:rPr>
        <w:t xml:space="preserve">  </w:t>
      </w:r>
      <w:hyperlink r:id="rId18" w:history="1">
        <w:r w:rsidRPr="001D3689">
          <w:rPr>
            <w:rStyle w:val="af8"/>
            <w:color w:val="auto"/>
            <w:u w:val="none"/>
            <w:lang w:val="en-US"/>
          </w:rPr>
          <w:t>https</w:t>
        </w:r>
        <w:r w:rsidRPr="001D3689">
          <w:rPr>
            <w:rStyle w:val="af8"/>
            <w:color w:val="auto"/>
            <w:u w:val="none"/>
            <w:lang w:val="uk-UA"/>
          </w:rPr>
          <w:t>://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ips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ligazakon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</w:t>
        </w:r>
        <w:r w:rsidRPr="001D3689">
          <w:rPr>
            <w:rStyle w:val="af8"/>
            <w:color w:val="auto"/>
            <w:u w:val="none"/>
            <w:lang w:val="en-US"/>
          </w:rPr>
          <w:t>net</w:t>
        </w:r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document</w:t>
        </w:r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view</w:t>
        </w:r>
        <w:r w:rsidRPr="001D3689">
          <w:rPr>
            <w:rStyle w:val="af8"/>
            <w:color w:val="auto"/>
            <w:u w:val="none"/>
            <w:lang w:val="uk-UA"/>
          </w:rPr>
          <w:t>/</w:t>
        </w:r>
        <w:r w:rsidRPr="001D3689">
          <w:rPr>
            <w:rStyle w:val="af8"/>
            <w:color w:val="auto"/>
            <w:u w:val="none"/>
            <w:lang w:val="en-US"/>
          </w:rPr>
          <w:t>RE</w:t>
        </w:r>
        <w:r w:rsidRPr="001D3689">
          <w:rPr>
            <w:rStyle w:val="af8"/>
            <w:color w:val="auto"/>
            <w:u w:val="none"/>
            <w:lang w:val="uk-UA"/>
          </w:rPr>
          <w:t>23755?</w:t>
        </w:r>
        <w:r w:rsidRPr="001D3689">
          <w:rPr>
            <w:rStyle w:val="af8"/>
            <w:color w:val="auto"/>
            <w:u w:val="none"/>
            <w:lang w:val="en-US"/>
          </w:rPr>
          <w:t>an</w:t>
        </w:r>
        <w:r w:rsidRPr="001D3689">
          <w:rPr>
            <w:rStyle w:val="af8"/>
            <w:color w:val="auto"/>
            <w:u w:val="none"/>
            <w:lang w:val="uk-UA"/>
          </w:rPr>
          <w:t>=2&amp;</w:t>
        </w:r>
        <w:proofErr w:type="spellStart"/>
        <w:r w:rsidRPr="001D3689">
          <w:rPr>
            <w:rStyle w:val="af8"/>
            <w:color w:val="auto"/>
            <w:u w:val="none"/>
            <w:lang w:val="en-US"/>
          </w:rPr>
          <w:t>ed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=2023_02_02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1D3689">
        <w:rPr>
          <w:bCs/>
        </w:rPr>
        <w:t>Національне</w:t>
      </w:r>
      <w:proofErr w:type="spellEnd"/>
      <w:r w:rsidRPr="001D3689">
        <w:rPr>
          <w:bCs/>
        </w:rPr>
        <w:t xml:space="preserve"> </w:t>
      </w:r>
      <w:proofErr w:type="spellStart"/>
      <w:r w:rsidRPr="001D3689">
        <w:rPr>
          <w:bCs/>
        </w:rPr>
        <w:t>положення</w:t>
      </w:r>
      <w:proofErr w:type="spellEnd"/>
      <w:r w:rsidRPr="001D3689">
        <w:rPr>
          <w:bCs/>
        </w:rPr>
        <w:t xml:space="preserve"> (стандарт)</w:t>
      </w:r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бухгалтерського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обліку</w:t>
      </w:r>
      <w:proofErr w:type="spellEnd"/>
      <w:r w:rsidRPr="001D3689">
        <w:rPr>
          <w:shd w:val="clear" w:color="auto" w:fill="FFFFFF"/>
        </w:rPr>
        <w:t xml:space="preserve"> 6 «</w:t>
      </w:r>
      <w:proofErr w:type="spellStart"/>
      <w:r w:rsidRPr="001D3689">
        <w:rPr>
          <w:shd w:val="clear" w:color="auto" w:fill="FFFFFF"/>
        </w:rPr>
        <w:t>Виправлення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помилок</w:t>
      </w:r>
      <w:proofErr w:type="spellEnd"/>
      <w:r w:rsidRPr="001D3689">
        <w:rPr>
          <w:shd w:val="clear" w:color="auto" w:fill="FFFFFF"/>
        </w:rPr>
        <w:t xml:space="preserve"> і </w:t>
      </w:r>
      <w:proofErr w:type="spellStart"/>
      <w:r w:rsidRPr="001D3689">
        <w:rPr>
          <w:shd w:val="clear" w:color="auto" w:fill="FFFFFF"/>
        </w:rPr>
        <w:t>зміни</w:t>
      </w:r>
      <w:proofErr w:type="spellEnd"/>
      <w:r w:rsidRPr="001D3689">
        <w:rPr>
          <w:shd w:val="clear" w:color="auto" w:fill="FFFFFF"/>
        </w:rPr>
        <w:t xml:space="preserve"> у </w:t>
      </w:r>
      <w:proofErr w:type="spellStart"/>
      <w:r w:rsidRPr="001D3689">
        <w:rPr>
          <w:shd w:val="clear" w:color="auto" w:fill="FFFFFF"/>
        </w:rPr>
        <w:t>фінансових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звітах</w:t>
      </w:r>
      <w:proofErr w:type="spellEnd"/>
      <w:r w:rsidRPr="001D3689">
        <w:rPr>
          <w:shd w:val="clear" w:color="auto" w:fill="FFFFFF"/>
        </w:rPr>
        <w:t xml:space="preserve">». </w:t>
      </w:r>
      <w:r w:rsidRPr="001D3689">
        <w:rPr>
          <w:shd w:val="clear" w:color="auto" w:fill="FFFFFF"/>
          <w:lang w:val="en-US"/>
        </w:rPr>
        <w:t>URL:</w:t>
      </w:r>
      <w:r w:rsidRPr="001D3689">
        <w:rPr>
          <w:shd w:val="clear" w:color="auto" w:fill="FFFFFF"/>
          <w:lang w:val="uk-UA"/>
        </w:rPr>
        <w:t xml:space="preserve"> </w:t>
      </w:r>
      <w:hyperlink r:id="rId19" w:history="1">
        <w:r w:rsidRPr="001D3689">
          <w:rPr>
            <w:rStyle w:val="af8"/>
            <w:color w:val="auto"/>
            <w:u w:val="none"/>
            <w:shd w:val="clear" w:color="auto" w:fill="FFFFFF"/>
            <w:lang w:val="uk-UA"/>
          </w:rPr>
          <w:t>https://ips.ligazakon.net/document/view/REG3685?an=13&amp;ed=2021_07_09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proofErr w:type="spellStart"/>
      <w:r w:rsidRPr="001D3689">
        <w:rPr>
          <w:bCs/>
        </w:rPr>
        <w:t>Національне</w:t>
      </w:r>
      <w:proofErr w:type="spellEnd"/>
      <w:r w:rsidRPr="001D3689">
        <w:rPr>
          <w:bCs/>
        </w:rPr>
        <w:t xml:space="preserve"> </w:t>
      </w:r>
      <w:proofErr w:type="spellStart"/>
      <w:r w:rsidRPr="001D3689">
        <w:rPr>
          <w:bCs/>
        </w:rPr>
        <w:t>положення</w:t>
      </w:r>
      <w:proofErr w:type="spellEnd"/>
      <w:r w:rsidRPr="001D3689">
        <w:rPr>
          <w:bCs/>
        </w:rPr>
        <w:t xml:space="preserve"> (стандарт)</w:t>
      </w:r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бухгалтерського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обліку</w:t>
      </w:r>
      <w:proofErr w:type="spellEnd"/>
      <w:r w:rsidRPr="001D3689">
        <w:rPr>
          <w:shd w:val="clear" w:color="auto" w:fill="FFFFFF"/>
        </w:rPr>
        <w:t xml:space="preserve"> 7 «</w:t>
      </w:r>
      <w:proofErr w:type="spellStart"/>
      <w:r w:rsidRPr="001D3689">
        <w:rPr>
          <w:shd w:val="clear" w:color="auto" w:fill="FFFFFF"/>
        </w:rPr>
        <w:t>Основні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засоби</w:t>
      </w:r>
      <w:proofErr w:type="spellEnd"/>
      <w:r w:rsidRPr="001D3689">
        <w:rPr>
          <w:shd w:val="clear" w:color="auto" w:fill="FFFFFF"/>
        </w:rPr>
        <w:t xml:space="preserve">». </w:t>
      </w:r>
      <w:r w:rsidRPr="001D3689">
        <w:rPr>
          <w:shd w:val="clear" w:color="auto" w:fill="FFFFFF"/>
          <w:lang w:val="pl-PL"/>
        </w:rPr>
        <w:t xml:space="preserve">URL: </w:t>
      </w:r>
      <w:r w:rsidRPr="001D3689">
        <w:fldChar w:fldCharType="begin"/>
      </w:r>
      <w:r w:rsidRPr="001D3689">
        <w:rPr>
          <w:lang w:val="pl-PL"/>
        </w:rPr>
        <w:instrText xml:space="preserve"> HYPERLINK "https://ips.ligazakon.net/document/view/REG4509?an=16&amp;ed=2022_05_26" </w:instrText>
      </w:r>
      <w:r w:rsidRPr="001D3689">
        <w:fldChar w:fldCharType="separate"/>
      </w:r>
      <w:r w:rsidRPr="001D3689">
        <w:rPr>
          <w:rStyle w:val="af8"/>
          <w:color w:val="auto"/>
          <w:u w:val="none"/>
          <w:lang w:val="pl-PL"/>
        </w:rPr>
        <w:t>https://ips.ligazakon.net/document/view/REG4509?an=16&amp;ed=2022_05_26</w:t>
      </w:r>
      <w:r w:rsidRPr="001D3689">
        <w:rPr>
          <w:rStyle w:val="af8"/>
          <w:color w:val="auto"/>
          <w:u w:val="none"/>
          <w:lang w:val="pl-PL"/>
        </w:rPr>
        <w:fldChar w:fldCharType="end"/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shd w:val="clear" w:color="auto" w:fill="FFFFFF"/>
          <w:lang w:val="pl-PL"/>
        </w:rPr>
        <w:t xml:space="preserve"> </w:t>
      </w:r>
      <w:proofErr w:type="spellStart"/>
      <w:r w:rsidRPr="001D3689">
        <w:rPr>
          <w:bCs/>
        </w:rPr>
        <w:t>Національне</w:t>
      </w:r>
      <w:proofErr w:type="spellEnd"/>
      <w:r w:rsidRPr="001D3689">
        <w:rPr>
          <w:bCs/>
        </w:rPr>
        <w:t xml:space="preserve"> </w:t>
      </w:r>
      <w:proofErr w:type="spellStart"/>
      <w:r w:rsidRPr="001D3689">
        <w:rPr>
          <w:bCs/>
        </w:rPr>
        <w:t>положення</w:t>
      </w:r>
      <w:proofErr w:type="spellEnd"/>
      <w:r w:rsidRPr="001D3689">
        <w:rPr>
          <w:bCs/>
        </w:rPr>
        <w:t xml:space="preserve"> (стандарт)</w:t>
      </w:r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бухгалтерського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обліку</w:t>
      </w:r>
      <w:proofErr w:type="spellEnd"/>
      <w:r w:rsidRPr="001D3689">
        <w:rPr>
          <w:shd w:val="clear" w:color="auto" w:fill="FFFFFF"/>
        </w:rPr>
        <w:t xml:space="preserve"> 8 «</w:t>
      </w:r>
      <w:proofErr w:type="spellStart"/>
      <w:r w:rsidRPr="001D3689">
        <w:rPr>
          <w:shd w:val="clear" w:color="auto" w:fill="FFFFFF"/>
        </w:rPr>
        <w:t>Нематеріальні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активи</w:t>
      </w:r>
      <w:proofErr w:type="spellEnd"/>
      <w:r w:rsidRPr="001D3689">
        <w:rPr>
          <w:shd w:val="clear" w:color="auto" w:fill="FFFFFF"/>
        </w:rPr>
        <w:t xml:space="preserve">». </w:t>
      </w:r>
      <w:r w:rsidRPr="001D3689">
        <w:rPr>
          <w:shd w:val="clear" w:color="auto" w:fill="FFFFFF"/>
          <w:lang w:val="pl-PL"/>
        </w:rPr>
        <w:t xml:space="preserve">URL: </w:t>
      </w:r>
      <w:r w:rsidRPr="001D3689">
        <w:fldChar w:fldCharType="begin"/>
      </w:r>
      <w:r w:rsidRPr="001D3689">
        <w:rPr>
          <w:lang w:val="pl-PL"/>
        </w:rPr>
        <w:instrText xml:space="preserve"> HYPERLINK "https://ips.ligazakon.net/document/view/REG4043?an=15&amp;ed=2023_02_02" </w:instrText>
      </w:r>
      <w:r w:rsidRPr="001D3689">
        <w:fldChar w:fldCharType="separate"/>
      </w:r>
      <w:r w:rsidRPr="001D3689">
        <w:rPr>
          <w:rStyle w:val="af8"/>
          <w:color w:val="auto"/>
          <w:u w:val="none"/>
          <w:lang w:val="pl-PL"/>
        </w:rPr>
        <w:t>https://ips.ligazakon.net/document/view/REG4043?an=15&amp;ed=2023_02_02</w:t>
      </w:r>
      <w:r w:rsidRPr="001D3689">
        <w:rPr>
          <w:rStyle w:val="af8"/>
          <w:color w:val="auto"/>
          <w:u w:val="none"/>
          <w:lang w:val="pl-PL"/>
        </w:rPr>
        <w:fldChar w:fldCharType="end"/>
      </w:r>
    </w:p>
    <w:p w:rsidR="00FE7D6A" w:rsidRPr="001D3689" w:rsidRDefault="00FE7D6A" w:rsidP="00FE7D6A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>Освітня програма підготовки бакалавра зі спеціальності 072 «Фінанси, банківська справа та страхування» в Маріупольському державному університеті.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Переклад міжнародних стандартів фінансової звітності 2022 року та концептуальні основи фінансової звітності. </w:t>
      </w:r>
      <w:r w:rsidRPr="001D3689">
        <w:rPr>
          <w:lang w:val="en-US"/>
        </w:rPr>
        <w:t>URL</w:t>
      </w:r>
      <w:r w:rsidRPr="001D3689">
        <w:rPr>
          <w:lang w:val="uk-UA"/>
        </w:rPr>
        <w:t xml:space="preserve">:  </w:t>
      </w:r>
      <w:hyperlink r:id="rId20" w:history="1">
        <w:r w:rsidRPr="001D3689">
          <w:rPr>
            <w:rStyle w:val="af8"/>
            <w:color w:val="auto"/>
            <w:u w:val="none"/>
            <w:lang w:val="uk-UA"/>
          </w:rPr>
          <w:t>https://mof.gov.ua/uk/translation_of_international_financial_reporting_standards_2022_updated-576</w:t>
        </w:r>
      </w:hyperlink>
      <w:r w:rsidRPr="001D3689">
        <w:rPr>
          <w:lang w:val="uk-UA"/>
        </w:rPr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>Податковий кодекс України від 02.12.2010 р. № 2755-</w:t>
      </w:r>
      <w:r w:rsidRPr="001D3689">
        <w:t>VI</w:t>
      </w:r>
      <w:r w:rsidRPr="001D3689">
        <w:rPr>
          <w:lang w:val="uk-UA"/>
        </w:rPr>
        <w:t xml:space="preserve"> (із змінами та доповненнями). </w:t>
      </w:r>
      <w:r w:rsidRPr="001D3689">
        <w:rPr>
          <w:lang w:val="en-US"/>
        </w:rPr>
        <w:t>URL</w:t>
      </w:r>
      <w:r w:rsidRPr="001D3689">
        <w:rPr>
          <w:lang w:val="uk-UA"/>
        </w:rPr>
        <w:t xml:space="preserve">: </w:t>
      </w:r>
      <w:hyperlink r:id="rId21" w:history="1">
        <w:r w:rsidRPr="001D3689">
          <w:rPr>
            <w:rStyle w:val="af8"/>
            <w:color w:val="auto"/>
            <w:u w:val="none"/>
          </w:rPr>
          <w:t>http://zakon2.rada.gov.ua/laws/show/2755-17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>Положення про організацію освітнього процесу у Маріупольському державному університеті</w:t>
      </w:r>
      <w:r w:rsidRPr="001D3689">
        <w:t xml:space="preserve"> (</w:t>
      </w:r>
      <w:r w:rsidRPr="001D3689">
        <w:rPr>
          <w:lang w:val="uk-UA"/>
        </w:rPr>
        <w:t>нова редакція), затверджене протоколом засідання Вченої ради МДУ від 20.06.2024 р. № 13.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>Положення про порядок створення та організацію роботи Екзаменаційної Комісії у Маріупольському державному університеті (нова редакція), затверджене протоколом Вченої ради МДУ від 20.06.2024 р. № 13.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Про затвердження Національної рамки кваліфікацій: Постанова Кабінету Міністрів України від 23.11.2011 р. № 1341. </w:t>
      </w:r>
      <w:r w:rsidRPr="001D3689">
        <w:rPr>
          <w:lang w:val="en-US"/>
        </w:rPr>
        <w:t>URL</w:t>
      </w:r>
      <w:r w:rsidRPr="001D3689">
        <w:rPr>
          <w:lang w:val="uk-UA"/>
        </w:rPr>
        <w:t xml:space="preserve">: </w:t>
      </w:r>
      <w:hyperlink r:id="rId22" w:history="1">
        <w:r w:rsidRPr="001D3689">
          <w:rPr>
            <w:rStyle w:val="af8"/>
            <w:color w:val="auto"/>
            <w:u w:val="none"/>
          </w:rPr>
          <w:t>http</w:t>
        </w:r>
        <w:r w:rsidRPr="001D3689">
          <w:rPr>
            <w:rStyle w:val="af8"/>
            <w:color w:val="auto"/>
            <w:u w:val="none"/>
            <w:lang w:val="uk-UA"/>
          </w:rPr>
          <w:t>://</w:t>
        </w:r>
        <w:r w:rsidRPr="001D3689">
          <w:rPr>
            <w:rStyle w:val="af8"/>
            <w:color w:val="auto"/>
            <w:u w:val="none"/>
          </w:rPr>
          <w:t>www</w:t>
        </w:r>
        <w:r w:rsidRPr="001D3689">
          <w:rPr>
            <w:rStyle w:val="af8"/>
            <w:color w:val="auto"/>
            <w:u w:val="none"/>
            <w:lang w:val="uk-UA"/>
          </w:rPr>
          <w:t>.</w:t>
        </w:r>
        <w:r w:rsidRPr="001D3689">
          <w:rPr>
            <w:rStyle w:val="af8"/>
            <w:color w:val="auto"/>
            <w:u w:val="none"/>
          </w:rPr>
          <w:t>rada</w:t>
        </w:r>
        <w:r w:rsidRPr="001D3689">
          <w:rPr>
            <w:rStyle w:val="af8"/>
            <w:color w:val="auto"/>
            <w:u w:val="none"/>
            <w:lang w:val="uk-UA"/>
          </w:rPr>
          <w:t>.</w:t>
        </w:r>
        <w:r w:rsidRPr="001D3689">
          <w:rPr>
            <w:rStyle w:val="af8"/>
            <w:color w:val="auto"/>
            <w:u w:val="none"/>
          </w:rPr>
          <w:t>kiev</w:t>
        </w:r>
        <w:r w:rsidRPr="001D3689">
          <w:rPr>
            <w:rStyle w:val="af8"/>
            <w:color w:val="auto"/>
            <w:u w:val="none"/>
            <w:lang w:val="uk-UA"/>
          </w:rPr>
          <w:t>.</w:t>
        </w:r>
        <w:proofErr w:type="spellStart"/>
        <w:r w:rsidRPr="001D3689">
          <w:rPr>
            <w:rStyle w:val="af8"/>
            <w:color w:val="auto"/>
            <w:u w:val="none"/>
          </w:rPr>
          <w:t>ua</w:t>
        </w:r>
        <w:proofErr w:type="spellEnd"/>
      </w:hyperlink>
      <w:r w:rsidRPr="001D3689">
        <w:rPr>
          <w:lang w:val="uk-UA"/>
        </w:rPr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lastRenderedPageBreak/>
        <w:t>Сосновська</w:t>
      </w:r>
      <w:proofErr w:type="spellEnd"/>
      <w:r w:rsidRPr="001D3689">
        <w:t xml:space="preserve"> О. О. </w:t>
      </w:r>
      <w:proofErr w:type="spellStart"/>
      <w:r w:rsidRPr="001D3689">
        <w:rPr>
          <w:bCs/>
        </w:rPr>
        <w:t>Страхування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Київ</w:t>
      </w:r>
      <w:proofErr w:type="spellEnd"/>
      <w:r w:rsidRPr="001D3689">
        <w:t xml:space="preserve"> : </w:t>
      </w:r>
      <w:proofErr w:type="spellStart"/>
      <w:r w:rsidRPr="001D3689">
        <w:t>Київ</w:t>
      </w:r>
      <w:proofErr w:type="spellEnd"/>
      <w:r w:rsidRPr="001D3689">
        <w:t xml:space="preserve">. ун-т </w:t>
      </w:r>
      <w:proofErr w:type="spellStart"/>
      <w:r w:rsidRPr="001D3689">
        <w:t>ім</w:t>
      </w:r>
      <w:proofErr w:type="spellEnd"/>
      <w:r w:rsidRPr="001D3689">
        <w:t xml:space="preserve">. Б. </w:t>
      </w:r>
      <w:proofErr w:type="spellStart"/>
      <w:r w:rsidRPr="001D3689">
        <w:t>Грінченка</w:t>
      </w:r>
      <w:proofErr w:type="spellEnd"/>
      <w:r w:rsidRPr="001D3689">
        <w:t xml:space="preserve">, 2021. </w:t>
      </w:r>
      <w:r w:rsidRPr="001D3689">
        <w:rPr>
          <w:lang w:val="pl-PL"/>
        </w:rPr>
        <w:t xml:space="preserve">328 </w:t>
      </w:r>
      <w:r w:rsidRPr="001D3689">
        <w:t>с</w:t>
      </w:r>
      <w:r w:rsidRPr="001D3689">
        <w:rPr>
          <w:lang w:val="pl-PL"/>
        </w:rPr>
        <w:t xml:space="preserve">.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D3689">
        <w:t xml:space="preserve">Стандарт </w:t>
      </w:r>
      <w:proofErr w:type="spellStart"/>
      <w:r w:rsidRPr="001D3689">
        <w:t>вищої</w:t>
      </w:r>
      <w:proofErr w:type="spellEnd"/>
      <w:r w:rsidRPr="001D3689">
        <w:t xml:space="preserve"> </w:t>
      </w:r>
      <w:proofErr w:type="spellStart"/>
      <w:r w:rsidRPr="001D3689">
        <w:t>освіти</w:t>
      </w:r>
      <w:proofErr w:type="spellEnd"/>
      <w:r w:rsidRPr="001D3689">
        <w:t>. Перший (</w:t>
      </w:r>
      <w:proofErr w:type="spellStart"/>
      <w:r w:rsidRPr="001D3689">
        <w:t>бакалаврський</w:t>
      </w:r>
      <w:proofErr w:type="spellEnd"/>
      <w:r w:rsidRPr="001D3689">
        <w:t xml:space="preserve">) </w:t>
      </w:r>
      <w:proofErr w:type="spellStart"/>
      <w:r w:rsidRPr="001D3689">
        <w:t>рівень</w:t>
      </w:r>
      <w:proofErr w:type="spellEnd"/>
      <w:r w:rsidRPr="001D3689">
        <w:t xml:space="preserve"> </w:t>
      </w:r>
      <w:proofErr w:type="spellStart"/>
      <w:r w:rsidRPr="001D3689">
        <w:t>вищої</w:t>
      </w:r>
      <w:proofErr w:type="spellEnd"/>
      <w:r w:rsidRPr="001D3689">
        <w:t xml:space="preserve"> </w:t>
      </w:r>
      <w:proofErr w:type="spellStart"/>
      <w:r w:rsidRPr="001D3689">
        <w:t>освіти</w:t>
      </w:r>
      <w:proofErr w:type="spellEnd"/>
      <w:r w:rsidRPr="001D3689">
        <w:t xml:space="preserve">. </w:t>
      </w:r>
      <w:proofErr w:type="spellStart"/>
      <w:r w:rsidRPr="001D3689">
        <w:t>Ступінь</w:t>
      </w:r>
      <w:proofErr w:type="spellEnd"/>
      <w:r w:rsidRPr="001D3689">
        <w:t xml:space="preserve"> «бакалавр». </w:t>
      </w:r>
      <w:proofErr w:type="spellStart"/>
      <w:r w:rsidRPr="001D3689">
        <w:t>Галузь</w:t>
      </w:r>
      <w:proofErr w:type="spellEnd"/>
      <w:r w:rsidRPr="001D3689">
        <w:t xml:space="preserve"> </w:t>
      </w:r>
      <w:proofErr w:type="spellStart"/>
      <w:r w:rsidRPr="001D3689">
        <w:t>знань</w:t>
      </w:r>
      <w:proofErr w:type="spellEnd"/>
      <w:r w:rsidRPr="001D3689">
        <w:t>: 07 «</w:t>
      </w:r>
      <w:proofErr w:type="spellStart"/>
      <w:r w:rsidRPr="001D3689">
        <w:t>Управління</w:t>
      </w:r>
      <w:proofErr w:type="spellEnd"/>
      <w:r w:rsidRPr="001D3689">
        <w:t xml:space="preserve"> та </w:t>
      </w:r>
      <w:proofErr w:type="spellStart"/>
      <w:r w:rsidRPr="001D3689">
        <w:t>адміністрування</w:t>
      </w:r>
      <w:proofErr w:type="spellEnd"/>
      <w:r w:rsidRPr="001D3689">
        <w:t xml:space="preserve">», </w:t>
      </w:r>
      <w:proofErr w:type="spellStart"/>
      <w:r w:rsidRPr="001D3689">
        <w:t>спеціальність</w:t>
      </w:r>
      <w:proofErr w:type="spellEnd"/>
      <w:r w:rsidRPr="001D3689">
        <w:t xml:space="preserve"> 072 «</w:t>
      </w:r>
      <w:r w:rsidRPr="001D3689">
        <w:rPr>
          <w:lang w:val="uk-UA"/>
        </w:rPr>
        <w:t>Фінанси, банківська справа та страхування</w:t>
      </w:r>
      <w:r w:rsidRPr="001D3689">
        <w:t>».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Теорія фінансів 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посіб</w:t>
      </w:r>
      <w:proofErr w:type="spellEnd"/>
      <w:r w:rsidRPr="001D3689">
        <w:rPr>
          <w:lang w:val="uk-UA"/>
        </w:rPr>
        <w:t>. / О.А. Івашко. Луцьк : Вежа-Друк, 2014. 404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shd w:val="clear" w:color="auto" w:fill="FFFFFF"/>
          <w:lang w:val="uk-UA"/>
        </w:rPr>
        <w:t xml:space="preserve">Теорія фінансів: підручник / Юхименко П.І., </w:t>
      </w:r>
      <w:proofErr w:type="spellStart"/>
      <w:r w:rsidRPr="001D3689">
        <w:rPr>
          <w:shd w:val="clear" w:color="auto" w:fill="FFFFFF"/>
          <w:lang w:val="uk-UA"/>
        </w:rPr>
        <w:t>Федосов</w:t>
      </w:r>
      <w:proofErr w:type="spellEnd"/>
      <w:r w:rsidRPr="001D3689">
        <w:rPr>
          <w:shd w:val="clear" w:color="auto" w:fill="FFFFFF"/>
          <w:lang w:val="uk-UA"/>
        </w:rPr>
        <w:t xml:space="preserve"> В.М., </w:t>
      </w:r>
      <w:proofErr w:type="spellStart"/>
      <w:r w:rsidRPr="001D3689">
        <w:rPr>
          <w:shd w:val="clear" w:color="auto" w:fill="FFFFFF"/>
          <w:lang w:val="uk-UA"/>
        </w:rPr>
        <w:t>Лазебник</w:t>
      </w:r>
      <w:proofErr w:type="spellEnd"/>
      <w:r w:rsidRPr="001D3689">
        <w:rPr>
          <w:shd w:val="clear" w:color="auto" w:fill="FFFFFF"/>
          <w:lang w:val="uk-UA"/>
        </w:rPr>
        <w:t xml:space="preserve"> Л.Л. та ін.; за </w:t>
      </w:r>
      <w:proofErr w:type="spellStart"/>
      <w:r w:rsidRPr="001D3689">
        <w:rPr>
          <w:shd w:val="clear" w:color="auto" w:fill="FFFFFF"/>
          <w:lang w:val="uk-UA"/>
        </w:rPr>
        <w:t>заг</w:t>
      </w:r>
      <w:proofErr w:type="spellEnd"/>
      <w:r w:rsidRPr="001D3689">
        <w:rPr>
          <w:shd w:val="clear" w:color="auto" w:fill="FFFFFF"/>
          <w:lang w:val="uk-UA"/>
        </w:rPr>
        <w:t xml:space="preserve">. ред. </w:t>
      </w:r>
      <w:r w:rsidRPr="001D3689">
        <w:rPr>
          <w:shd w:val="clear" w:color="auto" w:fill="FFFFFF"/>
        </w:rPr>
        <w:t xml:space="preserve">В.М. Федосова, С.І. </w:t>
      </w:r>
      <w:proofErr w:type="spellStart"/>
      <w:r w:rsidRPr="001D3689">
        <w:rPr>
          <w:shd w:val="clear" w:color="auto" w:fill="FFFFFF"/>
        </w:rPr>
        <w:t>Юрія</w:t>
      </w:r>
      <w:proofErr w:type="spellEnd"/>
      <w:r w:rsidRPr="001D3689">
        <w:rPr>
          <w:shd w:val="clear" w:color="auto" w:fill="FFFFFF"/>
        </w:rPr>
        <w:t xml:space="preserve">. К.: Центр </w:t>
      </w:r>
      <w:proofErr w:type="spellStart"/>
      <w:r w:rsidRPr="001D3689">
        <w:rPr>
          <w:shd w:val="clear" w:color="auto" w:fill="FFFFFF"/>
        </w:rPr>
        <w:t>учбової</w:t>
      </w:r>
      <w:proofErr w:type="spellEnd"/>
      <w:r w:rsidRPr="001D3689">
        <w:rPr>
          <w:shd w:val="clear" w:color="auto" w:fill="FFFFFF"/>
        </w:rPr>
        <w:t xml:space="preserve"> </w:t>
      </w:r>
      <w:proofErr w:type="spellStart"/>
      <w:r w:rsidRPr="001D3689">
        <w:rPr>
          <w:shd w:val="clear" w:color="auto" w:fill="FFFFFF"/>
        </w:rPr>
        <w:t>літератури</w:t>
      </w:r>
      <w:proofErr w:type="spellEnd"/>
      <w:r w:rsidRPr="001D3689">
        <w:rPr>
          <w:shd w:val="clear" w:color="auto" w:fill="FFFFFF"/>
        </w:rPr>
        <w:t>, 2010. 576с.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t xml:space="preserve">Терещенко Т. Є., </w:t>
      </w:r>
      <w:proofErr w:type="spellStart"/>
      <w:r w:rsidRPr="001D3689">
        <w:t>Заволока</w:t>
      </w:r>
      <w:proofErr w:type="spellEnd"/>
      <w:r w:rsidRPr="001D3689">
        <w:t xml:space="preserve"> Л. О., </w:t>
      </w:r>
      <w:proofErr w:type="spellStart"/>
      <w:r w:rsidRPr="001D3689">
        <w:t>Пономарьова</w:t>
      </w:r>
      <w:proofErr w:type="spellEnd"/>
      <w:r w:rsidRPr="001D3689">
        <w:t xml:space="preserve"> О. Б. </w:t>
      </w:r>
      <w:proofErr w:type="spellStart"/>
      <w:r w:rsidRPr="001D3689">
        <w:rPr>
          <w:bCs/>
        </w:rPr>
        <w:t>Страхування</w:t>
      </w:r>
      <w:proofErr w:type="spellEnd"/>
      <w:r w:rsidRPr="001D3689">
        <w:rPr>
          <w:bCs/>
        </w:rPr>
        <w:t xml:space="preserve"> (у схемах, </w:t>
      </w:r>
      <w:proofErr w:type="spellStart"/>
      <w:r w:rsidRPr="001D3689">
        <w:rPr>
          <w:bCs/>
        </w:rPr>
        <w:t>таблицях</w:t>
      </w:r>
      <w:proofErr w:type="spellEnd"/>
      <w:r w:rsidRPr="001D3689">
        <w:rPr>
          <w:bCs/>
        </w:rPr>
        <w:t xml:space="preserve">, </w:t>
      </w:r>
      <w:proofErr w:type="spellStart"/>
      <w:r w:rsidRPr="001D3689">
        <w:rPr>
          <w:bCs/>
        </w:rPr>
        <w:t>коментарях</w:t>
      </w:r>
      <w:proofErr w:type="spellEnd"/>
      <w:r w:rsidRPr="001D3689">
        <w:rPr>
          <w:bCs/>
        </w:rPr>
        <w:t>)</w:t>
      </w:r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Дніпро</w:t>
      </w:r>
      <w:proofErr w:type="spellEnd"/>
      <w:r w:rsidRPr="001D3689">
        <w:t xml:space="preserve"> : </w:t>
      </w:r>
      <w:proofErr w:type="spellStart"/>
      <w:r w:rsidRPr="001D3689">
        <w:t>Університет</w:t>
      </w:r>
      <w:proofErr w:type="spellEnd"/>
      <w:r w:rsidRPr="001D3689">
        <w:t xml:space="preserve"> </w:t>
      </w:r>
      <w:proofErr w:type="spellStart"/>
      <w:r w:rsidRPr="001D3689">
        <w:t>митної</w:t>
      </w:r>
      <w:proofErr w:type="spellEnd"/>
      <w:r w:rsidRPr="001D3689">
        <w:t xml:space="preserve"> </w:t>
      </w:r>
      <w:proofErr w:type="spellStart"/>
      <w:r w:rsidRPr="001D3689">
        <w:t>справи</w:t>
      </w:r>
      <w:proofErr w:type="spellEnd"/>
      <w:r w:rsidRPr="001D3689">
        <w:t xml:space="preserve"> та </w:t>
      </w:r>
      <w:proofErr w:type="spellStart"/>
      <w:r w:rsidRPr="001D3689">
        <w:t>фінансів</w:t>
      </w:r>
      <w:proofErr w:type="spellEnd"/>
      <w:r w:rsidRPr="001D3689">
        <w:t xml:space="preserve">, 2020. 221 с.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t>Федишин</w:t>
      </w:r>
      <w:proofErr w:type="spellEnd"/>
      <w:r w:rsidRPr="001D3689">
        <w:t xml:space="preserve"> М. П. </w:t>
      </w:r>
      <w:proofErr w:type="spellStart"/>
      <w:r w:rsidRPr="001D3689">
        <w:rPr>
          <w:bCs/>
        </w:rPr>
        <w:t>Страхові</w:t>
      </w:r>
      <w:proofErr w:type="spellEnd"/>
      <w:r w:rsidRPr="001D3689">
        <w:rPr>
          <w:bCs/>
        </w:rPr>
        <w:t xml:space="preserve"> </w:t>
      </w:r>
      <w:proofErr w:type="spellStart"/>
      <w:r w:rsidRPr="001D3689">
        <w:rPr>
          <w:bCs/>
        </w:rPr>
        <w:t>послуги</w:t>
      </w:r>
      <w:proofErr w:type="spellEnd"/>
      <w:r w:rsidRPr="001D3689">
        <w:t xml:space="preserve"> 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 </w:t>
      </w:r>
      <w:proofErr w:type="spellStart"/>
      <w:r w:rsidRPr="001D3689">
        <w:t>Чернівці</w:t>
      </w:r>
      <w:proofErr w:type="spellEnd"/>
      <w:r w:rsidRPr="001D3689">
        <w:t xml:space="preserve"> : </w:t>
      </w:r>
      <w:proofErr w:type="spellStart"/>
      <w:r w:rsidRPr="001D3689">
        <w:t>Чернівецький</w:t>
      </w:r>
      <w:proofErr w:type="spellEnd"/>
      <w:r w:rsidRPr="001D3689">
        <w:t xml:space="preserve"> нац. ун-т </w:t>
      </w:r>
      <w:proofErr w:type="spellStart"/>
      <w:r w:rsidRPr="001D3689">
        <w:t>ім</w:t>
      </w:r>
      <w:proofErr w:type="spellEnd"/>
      <w:r w:rsidRPr="001D3689">
        <w:t xml:space="preserve">. Ю. </w:t>
      </w:r>
      <w:proofErr w:type="spellStart"/>
      <w:r w:rsidRPr="001D3689">
        <w:t>Федьковича</w:t>
      </w:r>
      <w:proofErr w:type="spellEnd"/>
      <w:r w:rsidRPr="001D3689">
        <w:t xml:space="preserve">, 2023. </w:t>
      </w:r>
      <w:r w:rsidRPr="001D3689">
        <w:rPr>
          <w:lang w:val="en-US"/>
        </w:rPr>
        <w:t>URL</w:t>
      </w:r>
      <w:r w:rsidRPr="001D3689">
        <w:t xml:space="preserve">: </w:t>
      </w:r>
      <w:r w:rsidRPr="001D3689">
        <w:rPr>
          <w:lang w:val="en-US"/>
        </w:rPr>
        <w:t>https</w:t>
      </w:r>
      <w:r w:rsidRPr="001D3689">
        <w:t>://</w:t>
      </w:r>
      <w:r w:rsidRPr="001D3689">
        <w:rPr>
          <w:lang w:val="en-US"/>
        </w:rPr>
        <w:t>archer</w:t>
      </w:r>
      <w:r w:rsidRPr="001D3689">
        <w:t>.</w:t>
      </w:r>
      <w:proofErr w:type="spellStart"/>
      <w:r w:rsidRPr="001D3689">
        <w:rPr>
          <w:lang w:val="en-US"/>
        </w:rPr>
        <w:t>chnu</w:t>
      </w:r>
      <w:proofErr w:type="spellEnd"/>
      <w:r w:rsidRPr="001D3689">
        <w:t>.</w:t>
      </w:r>
      <w:proofErr w:type="spellStart"/>
      <w:r w:rsidRPr="001D3689">
        <w:rPr>
          <w:lang w:val="en-US"/>
        </w:rPr>
        <w:t>edu</w:t>
      </w:r>
      <w:proofErr w:type="spellEnd"/>
      <w:r w:rsidRPr="001D3689">
        <w:t>.</w:t>
      </w:r>
      <w:proofErr w:type="spellStart"/>
      <w:r w:rsidRPr="001D3689">
        <w:rPr>
          <w:lang w:val="en-US"/>
        </w:rPr>
        <w:t>ua</w:t>
      </w:r>
      <w:proofErr w:type="spellEnd"/>
      <w:r w:rsidRPr="001D3689">
        <w:t>/</w:t>
      </w:r>
      <w:proofErr w:type="spellStart"/>
      <w:r w:rsidRPr="001D3689">
        <w:rPr>
          <w:lang w:val="en-US"/>
        </w:rPr>
        <w:t>bitstream</w:t>
      </w:r>
      <w:proofErr w:type="spellEnd"/>
      <w:r w:rsidRPr="001D3689">
        <w:t>/</w:t>
      </w:r>
      <w:r w:rsidRPr="001D3689">
        <w:rPr>
          <w:lang w:val="en-US"/>
        </w:rPr>
        <w:t>handle</w:t>
      </w:r>
      <w:r w:rsidRPr="001D3689">
        <w:t>/123456789/8406/</w:t>
      </w:r>
      <w:proofErr w:type="spellStart"/>
      <w:r w:rsidRPr="001D3689">
        <w:rPr>
          <w:lang w:val="en-US"/>
        </w:rPr>
        <w:t>Strahovi</w:t>
      </w:r>
      <w:proofErr w:type="spellEnd"/>
      <w:r w:rsidRPr="001D3689">
        <w:t>_</w:t>
      </w:r>
      <w:proofErr w:type="spellStart"/>
      <w:r w:rsidRPr="001D3689">
        <w:rPr>
          <w:lang w:val="en-US"/>
        </w:rPr>
        <w:t>Posluhy</w:t>
      </w:r>
      <w:proofErr w:type="spellEnd"/>
      <w:r w:rsidRPr="001D3689">
        <w:t>%20_2023.</w:t>
      </w:r>
      <w:proofErr w:type="spellStart"/>
      <w:r w:rsidRPr="001D3689">
        <w:rPr>
          <w:lang w:val="en-US"/>
        </w:rPr>
        <w:t>pdf</w:t>
      </w:r>
      <w:proofErr w:type="spellEnd"/>
      <w:r w:rsidRPr="001D3689">
        <w:t xml:space="preserve"> 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rPr>
          <w:spacing w:val="-4"/>
          <w:lang w:val="uk-UA"/>
        </w:rPr>
        <w:t>Федосов</w:t>
      </w:r>
      <w:proofErr w:type="spellEnd"/>
      <w:r w:rsidRPr="001D3689">
        <w:rPr>
          <w:spacing w:val="-4"/>
          <w:lang w:val="uk-UA"/>
        </w:rPr>
        <w:t xml:space="preserve"> В. М., Юрій С. І. Теорія фінансів: </w:t>
      </w:r>
      <w:proofErr w:type="spellStart"/>
      <w:r w:rsidRPr="001D3689">
        <w:rPr>
          <w:spacing w:val="-4"/>
          <w:lang w:val="uk-UA"/>
        </w:rPr>
        <w:t>підруч</w:t>
      </w:r>
      <w:proofErr w:type="spellEnd"/>
      <w:r w:rsidRPr="001D3689">
        <w:rPr>
          <w:spacing w:val="-4"/>
          <w:lang w:val="uk-UA"/>
        </w:rPr>
        <w:t>. К.: ЦУЛ, 2010. 576</w:t>
      </w:r>
      <w:r w:rsidRPr="001D3689">
        <w:rPr>
          <w:spacing w:val="-4"/>
        </w:rPr>
        <w:t> </w:t>
      </w:r>
      <w:r w:rsidRPr="001D3689">
        <w:rPr>
          <w:spacing w:val="-4"/>
          <w:lang w:val="uk-UA"/>
        </w:rPr>
        <w:t>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t>Фінанси</w:t>
      </w:r>
      <w:proofErr w:type="spellEnd"/>
      <w:r w:rsidRPr="001D3689">
        <w:t xml:space="preserve"> : </w:t>
      </w:r>
      <w:proofErr w:type="spellStart"/>
      <w:r w:rsidRPr="001D3689">
        <w:t>навчальний</w:t>
      </w:r>
      <w:proofErr w:type="spellEnd"/>
      <w:r w:rsidRPr="001D3689">
        <w:t xml:space="preserve"> </w:t>
      </w:r>
      <w:proofErr w:type="spellStart"/>
      <w:r w:rsidRPr="001D3689">
        <w:t>посібник</w:t>
      </w:r>
      <w:proofErr w:type="spellEnd"/>
      <w:r w:rsidRPr="001D3689">
        <w:t xml:space="preserve"> / Л.В. </w:t>
      </w:r>
      <w:proofErr w:type="spellStart"/>
      <w:r w:rsidRPr="001D3689">
        <w:t>Лисяк</w:t>
      </w:r>
      <w:proofErr w:type="spellEnd"/>
      <w:r w:rsidRPr="001D3689">
        <w:t xml:space="preserve">, С.В. </w:t>
      </w:r>
      <w:proofErr w:type="spellStart"/>
      <w:r w:rsidRPr="001D3689">
        <w:t>Качула</w:t>
      </w:r>
      <w:proofErr w:type="spellEnd"/>
      <w:r w:rsidRPr="001D3689">
        <w:t xml:space="preserve">, Л.О. </w:t>
      </w:r>
      <w:proofErr w:type="spellStart"/>
      <w:r w:rsidRPr="001D3689">
        <w:t>Міщенко</w:t>
      </w:r>
      <w:proofErr w:type="spellEnd"/>
      <w:r w:rsidRPr="001D3689">
        <w:t xml:space="preserve">, Д.А. </w:t>
      </w:r>
      <w:proofErr w:type="spellStart"/>
      <w:r w:rsidRPr="001D3689">
        <w:t>Міщенко</w:t>
      </w:r>
      <w:proofErr w:type="spellEnd"/>
      <w:r w:rsidRPr="001D3689">
        <w:t xml:space="preserve"> ; за ред. д. е. н., проф., акад. АЕН </w:t>
      </w:r>
      <w:proofErr w:type="spellStart"/>
      <w:r w:rsidRPr="001D3689">
        <w:t>України</w:t>
      </w:r>
      <w:proofErr w:type="spellEnd"/>
      <w:r w:rsidRPr="001D3689">
        <w:t xml:space="preserve"> Л.В. </w:t>
      </w:r>
      <w:proofErr w:type="spellStart"/>
      <w:r w:rsidRPr="001D3689">
        <w:t>Лисяк</w:t>
      </w:r>
      <w:proofErr w:type="spellEnd"/>
      <w:r w:rsidRPr="001D3689">
        <w:t xml:space="preserve">. </w:t>
      </w:r>
      <w:proofErr w:type="spellStart"/>
      <w:r w:rsidRPr="001D3689">
        <w:t>Дніпро</w:t>
      </w:r>
      <w:proofErr w:type="spellEnd"/>
      <w:r w:rsidRPr="001D3689">
        <w:t>: ТОВ «Акцент ПП», 2017. 298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Style w:val="af8"/>
          <w:color w:val="auto"/>
          <w:u w:val="none"/>
          <w:lang w:val="uk-UA"/>
        </w:rPr>
      </w:pPr>
      <w:hyperlink r:id="rId23" w:tgtFrame="_blank" w:history="1">
        <w:r w:rsidRPr="001D3689">
          <w:rPr>
            <w:rStyle w:val="af8"/>
            <w:color w:val="auto"/>
            <w:u w:val="none"/>
            <w:lang w:val="uk-UA"/>
          </w:rPr>
          <w:t xml:space="preserve">Фінанси підприємств :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навч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 xml:space="preserve">.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посіб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 xml:space="preserve">. / Н.Л.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Марусяк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 xml:space="preserve"> ; 2-ге вид., перероб. і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доп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 xml:space="preserve">. Чернівці : ЧНУ ім. Ю.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Федьковича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, 2023. 176 с.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Фінанси підприємств 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посіб</w:t>
      </w:r>
      <w:proofErr w:type="spellEnd"/>
      <w:r w:rsidRPr="001D3689">
        <w:rPr>
          <w:lang w:val="uk-UA"/>
        </w:rPr>
        <w:t xml:space="preserve">. / С.О. </w:t>
      </w:r>
      <w:proofErr w:type="spellStart"/>
      <w:r w:rsidRPr="001D3689">
        <w:rPr>
          <w:lang w:val="uk-UA"/>
        </w:rPr>
        <w:t>Нікола</w:t>
      </w:r>
      <w:proofErr w:type="spellEnd"/>
      <w:r w:rsidRPr="001D3689">
        <w:rPr>
          <w:lang w:val="uk-UA"/>
        </w:rPr>
        <w:t xml:space="preserve">. </w:t>
      </w:r>
      <w:r w:rsidRPr="001D3689">
        <w:t xml:space="preserve">Одеса : Одес. нац. ун-т </w:t>
      </w:r>
      <w:proofErr w:type="spellStart"/>
      <w:r w:rsidRPr="001D3689">
        <w:t>ім</w:t>
      </w:r>
      <w:proofErr w:type="spellEnd"/>
      <w:r w:rsidRPr="001D3689">
        <w:t>. І.І. Мечникова, 2020. 206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Style w:val="af8"/>
          <w:color w:val="auto"/>
          <w:u w:val="none"/>
          <w:lang w:val="uk-UA"/>
        </w:rPr>
      </w:pPr>
      <w:hyperlink r:id="rId24" w:tgtFrame="_blank" w:history="1">
        <w:proofErr w:type="spellStart"/>
        <w:r w:rsidRPr="001D3689">
          <w:rPr>
            <w:rStyle w:val="af8"/>
            <w:color w:val="auto"/>
            <w:u w:val="none"/>
          </w:rPr>
          <w:t>Фінанси</w:t>
        </w:r>
        <w:proofErr w:type="spellEnd"/>
        <w:r w:rsidRPr="001D3689">
          <w:rPr>
            <w:rStyle w:val="af8"/>
            <w:color w:val="auto"/>
            <w:u w:val="none"/>
          </w:rPr>
          <w:t xml:space="preserve"> </w:t>
        </w:r>
        <w:proofErr w:type="spellStart"/>
        <w:r w:rsidRPr="001D3689">
          <w:rPr>
            <w:rStyle w:val="af8"/>
            <w:color w:val="auto"/>
            <w:u w:val="none"/>
          </w:rPr>
          <w:t>підприємств</w:t>
        </w:r>
        <w:proofErr w:type="spellEnd"/>
        <w:r w:rsidRPr="001D3689">
          <w:rPr>
            <w:rStyle w:val="af8"/>
            <w:color w:val="auto"/>
            <w:u w:val="none"/>
          </w:rPr>
          <w:t xml:space="preserve"> : </w:t>
        </w:r>
        <w:proofErr w:type="spellStart"/>
        <w:r w:rsidRPr="001D3689">
          <w:rPr>
            <w:rStyle w:val="af8"/>
            <w:color w:val="auto"/>
            <w:u w:val="none"/>
          </w:rPr>
          <w:t>підручник</w:t>
        </w:r>
        <w:proofErr w:type="spellEnd"/>
        <w:r w:rsidRPr="001D3689">
          <w:rPr>
            <w:rStyle w:val="af8"/>
            <w:color w:val="auto"/>
            <w:u w:val="none"/>
          </w:rPr>
          <w:t xml:space="preserve"> / В.В. Сокуренко, Д.В. </w:t>
        </w:r>
        <w:proofErr w:type="spellStart"/>
        <w:r w:rsidRPr="001D3689">
          <w:rPr>
            <w:rStyle w:val="af8"/>
            <w:color w:val="auto"/>
            <w:u w:val="none"/>
          </w:rPr>
          <w:t>Швець</w:t>
        </w:r>
        <w:proofErr w:type="spellEnd"/>
        <w:r w:rsidRPr="001D3689">
          <w:rPr>
            <w:rStyle w:val="af8"/>
            <w:color w:val="auto"/>
            <w:u w:val="none"/>
          </w:rPr>
          <w:t xml:space="preserve">, С.М. Бортник, С. О. Ткаченко ; за </w:t>
        </w:r>
        <w:proofErr w:type="spellStart"/>
        <w:r w:rsidRPr="001D3689">
          <w:rPr>
            <w:rStyle w:val="af8"/>
            <w:color w:val="auto"/>
            <w:u w:val="none"/>
          </w:rPr>
          <w:t>заг</w:t>
        </w:r>
        <w:proofErr w:type="spellEnd"/>
        <w:r w:rsidRPr="001D3689">
          <w:rPr>
            <w:rStyle w:val="af8"/>
            <w:color w:val="auto"/>
            <w:u w:val="none"/>
          </w:rPr>
          <w:t xml:space="preserve">. ред. В. В. Сокуренка ; </w:t>
        </w:r>
        <w:proofErr w:type="spellStart"/>
        <w:r w:rsidRPr="001D3689">
          <w:rPr>
            <w:rStyle w:val="af8"/>
            <w:color w:val="auto"/>
            <w:u w:val="none"/>
          </w:rPr>
          <w:t>Харків</w:t>
        </w:r>
        <w:proofErr w:type="spellEnd"/>
        <w:r w:rsidRPr="001D3689">
          <w:rPr>
            <w:rStyle w:val="af8"/>
            <w:color w:val="auto"/>
            <w:u w:val="none"/>
          </w:rPr>
          <w:t xml:space="preserve">. нац. ун-т </w:t>
        </w:r>
        <w:proofErr w:type="spellStart"/>
        <w:r w:rsidRPr="001D3689">
          <w:rPr>
            <w:rStyle w:val="af8"/>
            <w:color w:val="auto"/>
            <w:u w:val="none"/>
          </w:rPr>
          <w:t>внутр</w:t>
        </w:r>
        <w:proofErr w:type="spellEnd"/>
        <w:r w:rsidRPr="001D3689">
          <w:rPr>
            <w:rStyle w:val="af8"/>
            <w:color w:val="auto"/>
            <w:u w:val="none"/>
          </w:rPr>
          <w:t xml:space="preserve">. справ. 2-ге вид., </w:t>
        </w:r>
        <w:proofErr w:type="spellStart"/>
        <w:r w:rsidRPr="001D3689">
          <w:rPr>
            <w:rStyle w:val="af8"/>
            <w:color w:val="auto"/>
            <w:u w:val="none"/>
          </w:rPr>
          <w:t>допов</w:t>
        </w:r>
        <w:proofErr w:type="spellEnd"/>
        <w:r w:rsidRPr="001D3689">
          <w:rPr>
            <w:rStyle w:val="af8"/>
            <w:color w:val="auto"/>
            <w:u w:val="none"/>
          </w:rPr>
          <w:t xml:space="preserve">. та </w:t>
        </w:r>
        <w:proofErr w:type="spellStart"/>
        <w:r w:rsidRPr="001D3689">
          <w:rPr>
            <w:rStyle w:val="af8"/>
            <w:color w:val="auto"/>
            <w:u w:val="none"/>
          </w:rPr>
          <w:t>перероб</w:t>
        </w:r>
        <w:proofErr w:type="spellEnd"/>
        <w:r w:rsidRPr="001D3689">
          <w:rPr>
            <w:rStyle w:val="af8"/>
            <w:color w:val="auto"/>
            <w:u w:val="none"/>
          </w:rPr>
          <w:t xml:space="preserve">. </w:t>
        </w:r>
        <w:proofErr w:type="spellStart"/>
        <w:r w:rsidRPr="001D3689">
          <w:rPr>
            <w:rStyle w:val="af8"/>
            <w:color w:val="auto"/>
            <w:u w:val="none"/>
          </w:rPr>
          <w:t>Харків</w:t>
        </w:r>
        <w:proofErr w:type="spellEnd"/>
        <w:r w:rsidRPr="001D3689">
          <w:rPr>
            <w:rStyle w:val="af8"/>
            <w:color w:val="auto"/>
            <w:u w:val="none"/>
          </w:rPr>
          <w:t xml:space="preserve"> : ХНУВС, 2022. 292 с.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Style w:val="af8"/>
          <w:color w:val="auto"/>
          <w:u w:val="none"/>
          <w:lang w:val="uk-UA"/>
        </w:rPr>
      </w:pPr>
      <w:hyperlink r:id="rId25" w:tgtFrame="_blank" w:history="1">
        <w:r w:rsidRPr="001D3689">
          <w:rPr>
            <w:rStyle w:val="af8"/>
            <w:color w:val="auto"/>
            <w:u w:val="none"/>
            <w:lang w:val="uk-UA"/>
          </w:rPr>
          <w:t xml:space="preserve">Фінанси підприємств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навч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 xml:space="preserve">. </w:t>
        </w:r>
        <w:proofErr w:type="spellStart"/>
        <w:r w:rsidRPr="001D3689">
          <w:rPr>
            <w:rStyle w:val="af8"/>
            <w:color w:val="auto"/>
            <w:u w:val="none"/>
            <w:lang w:val="uk-UA"/>
          </w:rPr>
          <w:t>посіб</w:t>
        </w:r>
        <w:proofErr w:type="spellEnd"/>
        <w:r w:rsidRPr="001D3689">
          <w:rPr>
            <w:rStyle w:val="af8"/>
            <w:color w:val="auto"/>
            <w:u w:val="none"/>
            <w:lang w:val="uk-UA"/>
          </w:rPr>
          <w:t>. / М.Д. Бедринець, Л.П. Довгань. Київ : ЦУЛ, 2018. 292 с.</w:t>
        </w:r>
      </w:hyperlink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proofErr w:type="spellStart"/>
      <w:r w:rsidRPr="001D3689">
        <w:t>Фінанси</w:t>
      </w:r>
      <w:proofErr w:type="spellEnd"/>
      <w:r w:rsidRPr="001D3689">
        <w:t xml:space="preserve"> </w:t>
      </w:r>
      <w:proofErr w:type="spellStart"/>
      <w:r w:rsidRPr="001D3689">
        <w:t>підприємств</w:t>
      </w:r>
      <w:proofErr w:type="spellEnd"/>
      <w:r w:rsidRPr="001D3689">
        <w:t xml:space="preserve">: </w:t>
      </w:r>
      <w:proofErr w:type="spellStart"/>
      <w:r w:rsidRPr="001D3689">
        <w:t>навч</w:t>
      </w:r>
      <w:proofErr w:type="spellEnd"/>
      <w:r w:rsidRPr="001D3689">
        <w:t xml:space="preserve">. </w:t>
      </w:r>
      <w:proofErr w:type="spellStart"/>
      <w:r w:rsidRPr="001D3689">
        <w:t>посіб</w:t>
      </w:r>
      <w:proofErr w:type="spellEnd"/>
      <w:r w:rsidRPr="001D3689">
        <w:t xml:space="preserve">.; за ред. Г.Я. </w:t>
      </w:r>
      <w:proofErr w:type="spellStart"/>
      <w:r w:rsidRPr="001D3689">
        <w:t>Аніловської</w:t>
      </w:r>
      <w:proofErr w:type="spellEnd"/>
      <w:r w:rsidRPr="001D3689">
        <w:t>, І.Б. </w:t>
      </w:r>
      <w:proofErr w:type="spellStart"/>
      <w:r w:rsidRPr="001D3689">
        <w:t>Висоцької</w:t>
      </w:r>
      <w:proofErr w:type="spellEnd"/>
      <w:r w:rsidRPr="001D3689">
        <w:t xml:space="preserve">. </w:t>
      </w:r>
      <w:proofErr w:type="spellStart"/>
      <w:r w:rsidRPr="001D3689">
        <w:t>Львів</w:t>
      </w:r>
      <w:proofErr w:type="spellEnd"/>
      <w:r w:rsidRPr="001D3689">
        <w:t xml:space="preserve">: </w:t>
      </w:r>
      <w:proofErr w:type="spellStart"/>
      <w:r w:rsidRPr="001D3689">
        <w:t>ЛьвДУВС</w:t>
      </w:r>
      <w:proofErr w:type="spellEnd"/>
      <w:r w:rsidRPr="001D3689">
        <w:t>, 2018. 440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Шило В.П., Васькова В.Н. Організація міжнародних банківських операцій: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</w:t>
      </w:r>
      <w:proofErr w:type="spellEnd"/>
      <w:r w:rsidRPr="001D3689">
        <w:rPr>
          <w:lang w:val="uk-UA"/>
        </w:rPr>
        <w:t>. Київ: Професіонал, 2025. 224 с.</w:t>
      </w:r>
    </w:p>
    <w:p w:rsidR="00FE7D6A" w:rsidRPr="001D3689" w:rsidRDefault="00FE7D6A" w:rsidP="00FE7D6A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1D3689">
        <w:rPr>
          <w:lang w:val="uk-UA"/>
        </w:rPr>
        <w:t xml:space="preserve">Щетинін А.І. Гроші та кредит: </w:t>
      </w:r>
      <w:proofErr w:type="spellStart"/>
      <w:r w:rsidRPr="001D3689">
        <w:rPr>
          <w:lang w:val="uk-UA"/>
        </w:rPr>
        <w:t>навч</w:t>
      </w:r>
      <w:proofErr w:type="spellEnd"/>
      <w:r w:rsidRPr="001D3689">
        <w:rPr>
          <w:lang w:val="uk-UA"/>
        </w:rPr>
        <w:t xml:space="preserve">. </w:t>
      </w:r>
      <w:proofErr w:type="spellStart"/>
      <w:r w:rsidRPr="001D3689">
        <w:rPr>
          <w:lang w:val="uk-UA"/>
        </w:rPr>
        <w:t>посіб</w:t>
      </w:r>
      <w:proofErr w:type="spellEnd"/>
      <w:r w:rsidRPr="001D3689">
        <w:rPr>
          <w:lang w:val="uk-UA"/>
        </w:rPr>
        <w:t xml:space="preserve">. Д: Університет митної справи та фінансів, 2019. 163 с. </w:t>
      </w:r>
    </w:p>
    <w:p w:rsidR="001C0EB6" w:rsidRDefault="001C0EB6" w:rsidP="001D0BF0">
      <w:pPr>
        <w:ind w:firstLine="567"/>
        <w:jc w:val="right"/>
        <w:rPr>
          <w:color w:val="000000" w:themeColor="text1"/>
          <w:lang w:val="uk-UA"/>
        </w:rPr>
      </w:pPr>
    </w:p>
    <w:p w:rsidR="00EE13A4" w:rsidRDefault="00EE13A4" w:rsidP="001D0BF0">
      <w:pPr>
        <w:ind w:firstLine="567"/>
        <w:jc w:val="right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</w:p>
    <w:p w:rsidR="001D0BF0" w:rsidRPr="00980FE0" w:rsidRDefault="001D0BF0" w:rsidP="001D0BF0">
      <w:pPr>
        <w:ind w:firstLine="567"/>
        <w:jc w:val="right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lastRenderedPageBreak/>
        <w:t>Додаток А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Зразок бланка для оцінюва</w:t>
      </w:r>
      <w:r w:rsidR="002854C7" w:rsidRPr="00980FE0">
        <w:rPr>
          <w:color w:val="000000" w:themeColor="text1"/>
          <w:lang w:val="uk-UA"/>
        </w:rPr>
        <w:t xml:space="preserve">ння результатів  атестації ЗВО </w:t>
      </w:r>
      <w:r w:rsidR="00952291" w:rsidRPr="00980FE0">
        <w:rPr>
          <w:color w:val="000000" w:themeColor="text1"/>
          <w:lang w:val="uk-UA"/>
        </w:rPr>
        <w:t xml:space="preserve">за спеціальністю </w:t>
      </w:r>
      <w:r w:rsidR="00E16248" w:rsidRPr="00980FE0">
        <w:rPr>
          <w:color w:val="000000" w:themeColor="text1"/>
          <w:lang w:val="uk-UA"/>
        </w:rPr>
        <w:t>«Фінанси, банківська справа та страхування</w:t>
      </w:r>
      <w:r w:rsidRPr="00980FE0">
        <w:rPr>
          <w:color w:val="000000" w:themeColor="text1"/>
          <w:lang w:val="uk-UA"/>
        </w:rPr>
        <w:t>»</w:t>
      </w:r>
    </w:p>
    <w:p w:rsidR="001D0BF0" w:rsidRPr="00980FE0" w:rsidRDefault="001D0BF0" w:rsidP="001D0BF0">
      <w:pPr>
        <w:ind w:firstLine="567"/>
        <w:jc w:val="center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МАРІУПОЛЬС</w:t>
      </w:r>
      <w:r w:rsidR="002854C7" w:rsidRPr="00980FE0">
        <w:rPr>
          <w:color w:val="000000" w:themeColor="text1"/>
          <w:lang w:val="uk-UA"/>
        </w:rPr>
        <w:t>Ь</w:t>
      </w:r>
      <w:r w:rsidRPr="00980FE0">
        <w:rPr>
          <w:color w:val="000000" w:themeColor="text1"/>
          <w:lang w:val="uk-UA"/>
        </w:rPr>
        <w:t>КИЙ ДЕРЖАВНИЙ УНІВЕРСИТЕТ</w:t>
      </w:r>
    </w:p>
    <w:p w:rsidR="001D0BF0" w:rsidRPr="00980FE0" w:rsidRDefault="001D0BF0" w:rsidP="001D0BF0">
      <w:pPr>
        <w:ind w:firstLine="567"/>
        <w:jc w:val="center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БЛАНК ОЦІНЮВАННЯ ВІДПОВІДІ </w:t>
      </w:r>
    </w:p>
    <w:p w:rsidR="001D0BF0" w:rsidRPr="00980FE0" w:rsidRDefault="001D0BF0" w:rsidP="001D0BF0">
      <w:pPr>
        <w:ind w:firstLine="567"/>
        <w:jc w:val="right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Студента/</w:t>
      </w:r>
      <w:proofErr w:type="spellStart"/>
      <w:r w:rsidRPr="00980FE0">
        <w:rPr>
          <w:color w:val="000000" w:themeColor="text1"/>
          <w:lang w:val="uk-UA"/>
        </w:rPr>
        <w:t>ки</w:t>
      </w:r>
      <w:proofErr w:type="spellEnd"/>
      <w:r w:rsidRPr="00980FE0">
        <w:rPr>
          <w:color w:val="000000" w:themeColor="text1"/>
          <w:lang w:val="uk-UA"/>
        </w:rPr>
        <w:t xml:space="preserve">   _____________________________</w:t>
      </w:r>
    </w:p>
    <w:p w:rsidR="001D0BF0" w:rsidRPr="00980FE0" w:rsidRDefault="001D0BF0" w:rsidP="001D0BF0">
      <w:pPr>
        <w:ind w:firstLine="567"/>
        <w:jc w:val="right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                           (прізвище, </w:t>
      </w:r>
      <w:proofErr w:type="spellStart"/>
      <w:r w:rsidRPr="00980FE0">
        <w:rPr>
          <w:color w:val="000000" w:themeColor="text1"/>
          <w:lang w:val="uk-UA"/>
        </w:rPr>
        <w:t>ім</w:t>
      </w:r>
      <w:proofErr w:type="spellEnd"/>
      <w:r w:rsidR="004260BC" w:rsidRPr="00F221F3">
        <w:rPr>
          <w:color w:val="000000" w:themeColor="text1"/>
        </w:rPr>
        <w:t>’</w:t>
      </w:r>
      <w:r w:rsidRPr="00980FE0">
        <w:rPr>
          <w:color w:val="000000" w:themeColor="text1"/>
          <w:lang w:val="uk-UA"/>
        </w:rPr>
        <w:t>я, по-батькові)</w:t>
      </w:r>
    </w:p>
    <w:p w:rsidR="001D0BF0" w:rsidRPr="00980FE0" w:rsidRDefault="001D0BF0" w:rsidP="001D0BF0">
      <w:pPr>
        <w:ind w:firstLine="567"/>
        <w:jc w:val="right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Факультет _______курс______ група_________</w:t>
      </w:r>
    </w:p>
    <w:p w:rsidR="001D0BF0" w:rsidRPr="00980FE0" w:rsidRDefault="001D0BF0" w:rsidP="001D0BF0">
      <w:pPr>
        <w:pStyle w:val="4"/>
        <w:keepNext w:val="0"/>
        <w:spacing w:before="0"/>
        <w:ind w:firstLine="567"/>
        <w:jc w:val="center"/>
        <w:rPr>
          <w:rFonts w:ascii="Times New Roman" w:hAnsi="Times New Roman" w:cs="Times New Roman"/>
          <w:b w:val="0"/>
          <w:i w:val="0"/>
          <w:color w:val="000000" w:themeColor="text1"/>
          <w:lang w:val="uk-UA"/>
        </w:rPr>
      </w:pPr>
    </w:p>
    <w:p w:rsidR="001D0BF0" w:rsidRPr="00980FE0" w:rsidRDefault="001D0BF0" w:rsidP="001D0BF0">
      <w:pPr>
        <w:pStyle w:val="4"/>
        <w:keepNext w:val="0"/>
        <w:spacing w:before="0"/>
        <w:ind w:firstLine="567"/>
        <w:jc w:val="center"/>
        <w:rPr>
          <w:rFonts w:ascii="Times New Roman" w:hAnsi="Times New Roman" w:cs="Times New Roman"/>
          <w:b w:val="0"/>
          <w:i w:val="0"/>
          <w:color w:val="000000" w:themeColor="text1"/>
          <w:lang w:val="uk-UA"/>
        </w:rPr>
      </w:pPr>
      <w:r w:rsidRPr="00980FE0">
        <w:rPr>
          <w:rFonts w:ascii="Times New Roman" w:hAnsi="Times New Roman" w:cs="Times New Roman"/>
          <w:b w:val="0"/>
          <w:i w:val="0"/>
          <w:color w:val="000000" w:themeColor="text1"/>
          <w:lang w:val="uk-UA"/>
        </w:rPr>
        <w:t>ІНСТРУКЦІЯ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Підпишіть бланк відповідей, а також кожен з виданих аркушів - і для  відповідей, і для чернетки.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На виконання всіх завдань Вам дається _____ академічні години (... хвилин без перерви).              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</w:t>
      </w:r>
      <w:r w:rsidRPr="00980FE0">
        <w:rPr>
          <w:color w:val="000000" w:themeColor="text1"/>
          <w:lang w:val="uk-UA"/>
        </w:rPr>
        <w:sym w:font="Wingdings" w:char="F036"/>
      </w:r>
      <w:r w:rsidRPr="00980FE0">
        <w:rPr>
          <w:color w:val="000000" w:themeColor="text1"/>
          <w:lang w:val="uk-UA"/>
        </w:rPr>
        <w:t xml:space="preserve"> Будь ласка, контролюйте час!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</w:t>
      </w:r>
      <w:r w:rsidRPr="00980FE0">
        <w:rPr>
          <w:color w:val="000000" w:themeColor="text1"/>
          <w:lang w:val="uk-UA"/>
        </w:rPr>
        <w:sym w:font="Monotype Sorts" w:char="F02A"/>
      </w:r>
      <w:r w:rsidRPr="00980FE0">
        <w:rPr>
          <w:color w:val="000000" w:themeColor="text1"/>
          <w:lang w:val="uk-UA"/>
        </w:rPr>
        <w:t>Увага: виправлення номерів відповідей припустиме тільки у чернетці!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БАЖАЄМО УСПІХУ!      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Ознайомтесь з тестовими завданнями.</w:t>
      </w:r>
    </w:p>
    <w:p w:rsidR="001D0BF0" w:rsidRPr="00980FE0" w:rsidRDefault="001D0BF0" w:rsidP="001D0BF0">
      <w:pPr>
        <w:pStyle w:val="a5"/>
        <w:ind w:firstLine="567"/>
        <w:rPr>
          <w:color w:val="000000" w:themeColor="text1"/>
          <w:sz w:val="24"/>
          <w:szCs w:val="24"/>
        </w:rPr>
      </w:pPr>
      <w:r w:rsidRPr="00980FE0">
        <w:rPr>
          <w:color w:val="000000" w:themeColor="text1"/>
          <w:sz w:val="24"/>
          <w:szCs w:val="24"/>
        </w:rPr>
        <w:t xml:space="preserve">Дайте </w:t>
      </w:r>
      <w:proofErr w:type="spellStart"/>
      <w:r w:rsidRPr="00980FE0">
        <w:rPr>
          <w:color w:val="000000" w:themeColor="text1"/>
          <w:sz w:val="24"/>
          <w:szCs w:val="24"/>
        </w:rPr>
        <w:t>відповідь</w:t>
      </w:r>
      <w:proofErr w:type="spellEnd"/>
      <w:r w:rsidRPr="00980FE0">
        <w:rPr>
          <w:color w:val="000000" w:themeColor="text1"/>
          <w:sz w:val="24"/>
          <w:szCs w:val="24"/>
        </w:rPr>
        <w:t xml:space="preserve"> на </w:t>
      </w:r>
      <w:proofErr w:type="spellStart"/>
      <w:r w:rsidRPr="00980FE0">
        <w:rPr>
          <w:color w:val="000000" w:themeColor="text1"/>
          <w:sz w:val="24"/>
          <w:szCs w:val="24"/>
        </w:rPr>
        <w:t>тестові</w:t>
      </w:r>
      <w:proofErr w:type="spellEnd"/>
      <w:r w:rsidRPr="00980FE0">
        <w:rPr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color w:val="000000" w:themeColor="text1"/>
          <w:sz w:val="24"/>
          <w:szCs w:val="24"/>
        </w:rPr>
        <w:t>запитання</w:t>
      </w:r>
      <w:proofErr w:type="spellEnd"/>
      <w:r w:rsidR="002854C7" w:rsidRPr="00980FE0">
        <w:rPr>
          <w:color w:val="000000" w:themeColor="text1"/>
          <w:sz w:val="24"/>
          <w:szCs w:val="24"/>
        </w:rPr>
        <w:t xml:space="preserve"> та </w:t>
      </w:r>
      <w:proofErr w:type="spellStart"/>
      <w:r w:rsidR="002854C7" w:rsidRPr="00980FE0">
        <w:rPr>
          <w:color w:val="000000" w:themeColor="text1"/>
          <w:sz w:val="24"/>
          <w:szCs w:val="24"/>
        </w:rPr>
        <w:t>розрахунко</w:t>
      </w:r>
      <w:proofErr w:type="spellEnd"/>
      <w:r w:rsidR="002854C7" w:rsidRPr="00980FE0">
        <w:rPr>
          <w:color w:val="000000" w:themeColor="text1"/>
          <w:sz w:val="24"/>
          <w:szCs w:val="24"/>
          <w:lang w:val="uk-UA"/>
        </w:rPr>
        <w:t xml:space="preserve">во-аналітичні завдання </w:t>
      </w:r>
      <w:r w:rsidRPr="00980FE0">
        <w:rPr>
          <w:color w:val="000000" w:themeColor="text1"/>
          <w:sz w:val="24"/>
          <w:szCs w:val="24"/>
        </w:rPr>
        <w:t>(</w:t>
      </w:r>
      <w:proofErr w:type="spellStart"/>
      <w:r w:rsidRPr="00980FE0">
        <w:rPr>
          <w:color w:val="000000" w:themeColor="text1"/>
          <w:sz w:val="24"/>
          <w:szCs w:val="24"/>
        </w:rPr>
        <w:t>поряд</w:t>
      </w:r>
      <w:proofErr w:type="spellEnd"/>
      <w:r w:rsidRPr="00980FE0">
        <w:rPr>
          <w:color w:val="000000" w:themeColor="text1"/>
          <w:sz w:val="24"/>
          <w:szCs w:val="24"/>
        </w:rPr>
        <w:t xml:space="preserve"> з номером </w:t>
      </w:r>
      <w:proofErr w:type="spellStart"/>
      <w:r w:rsidRPr="00980FE0">
        <w:rPr>
          <w:color w:val="000000" w:themeColor="text1"/>
          <w:sz w:val="24"/>
          <w:szCs w:val="24"/>
        </w:rPr>
        <w:t>запитання</w:t>
      </w:r>
      <w:proofErr w:type="spellEnd"/>
      <w:r w:rsidRPr="00980FE0">
        <w:rPr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color w:val="000000" w:themeColor="text1"/>
          <w:sz w:val="24"/>
          <w:szCs w:val="24"/>
        </w:rPr>
        <w:t>зазначте</w:t>
      </w:r>
      <w:proofErr w:type="spellEnd"/>
      <w:r w:rsidRPr="00980FE0">
        <w:rPr>
          <w:color w:val="000000" w:themeColor="text1"/>
          <w:sz w:val="24"/>
          <w:szCs w:val="24"/>
        </w:rPr>
        <w:t xml:space="preserve"> номер </w:t>
      </w:r>
      <w:proofErr w:type="spellStart"/>
      <w:r w:rsidRPr="00980FE0">
        <w:rPr>
          <w:color w:val="000000" w:themeColor="text1"/>
          <w:sz w:val="24"/>
          <w:szCs w:val="24"/>
        </w:rPr>
        <w:t>правильної</w:t>
      </w:r>
      <w:proofErr w:type="spellEnd"/>
      <w:r w:rsidRPr="00980FE0">
        <w:rPr>
          <w:color w:val="000000" w:themeColor="text1"/>
          <w:sz w:val="24"/>
          <w:szCs w:val="24"/>
        </w:rPr>
        <w:t xml:space="preserve"> </w:t>
      </w:r>
      <w:proofErr w:type="spellStart"/>
      <w:r w:rsidRPr="00980FE0">
        <w:rPr>
          <w:color w:val="000000" w:themeColor="text1"/>
          <w:sz w:val="24"/>
          <w:szCs w:val="24"/>
        </w:rPr>
        <w:t>відповіді</w:t>
      </w:r>
      <w:proofErr w:type="spellEnd"/>
      <w:r w:rsidRPr="00980FE0">
        <w:rPr>
          <w:color w:val="000000" w:themeColor="text1"/>
          <w:sz w:val="24"/>
          <w:szCs w:val="24"/>
        </w:rPr>
        <w:t xml:space="preserve"> - вона </w:t>
      </w:r>
      <w:proofErr w:type="spellStart"/>
      <w:r w:rsidRPr="00980FE0">
        <w:rPr>
          <w:color w:val="000000" w:themeColor="text1"/>
          <w:sz w:val="24"/>
          <w:szCs w:val="24"/>
        </w:rPr>
        <w:t>тільки</w:t>
      </w:r>
      <w:proofErr w:type="spellEnd"/>
      <w:r w:rsidRPr="00980FE0">
        <w:rPr>
          <w:color w:val="000000" w:themeColor="text1"/>
          <w:sz w:val="24"/>
          <w:szCs w:val="24"/>
        </w:rPr>
        <w:t xml:space="preserve"> одна!)</w:t>
      </w:r>
    </w:p>
    <w:p w:rsidR="001D0BF0" w:rsidRPr="00980FE0" w:rsidRDefault="001D0BF0" w:rsidP="001D0BF0">
      <w:pPr>
        <w:pStyle w:val="a5"/>
        <w:ind w:firstLine="567"/>
        <w:rPr>
          <w:color w:val="000000" w:themeColor="text1"/>
          <w:sz w:val="24"/>
          <w:szCs w:val="24"/>
        </w:rPr>
      </w:pPr>
    </w:p>
    <w:tbl>
      <w:tblPr>
        <w:tblW w:w="9662" w:type="dxa"/>
        <w:jc w:val="center"/>
        <w:tblLayout w:type="fixed"/>
        <w:tblLook w:val="0000" w:firstRow="0" w:lastRow="0" w:firstColumn="0" w:lastColumn="0" w:noHBand="0" w:noVBand="0"/>
      </w:tblPr>
      <w:tblGrid>
        <w:gridCol w:w="1301"/>
        <w:gridCol w:w="53"/>
        <w:gridCol w:w="1077"/>
        <w:gridCol w:w="1354"/>
        <w:gridCol w:w="1132"/>
        <w:gridCol w:w="1356"/>
        <w:gridCol w:w="1129"/>
        <w:gridCol w:w="1130"/>
        <w:gridCol w:w="1130"/>
      </w:tblGrid>
      <w:tr w:rsidR="001D0BF0" w:rsidRPr="00980FE0" w:rsidTr="002D4376">
        <w:trPr>
          <w:cantSplit/>
          <w:trHeight w:val="583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№ </w:t>
            </w:r>
            <w:proofErr w:type="spellStart"/>
            <w:r w:rsidRPr="00980FE0">
              <w:rPr>
                <w:color w:val="000000" w:themeColor="text1"/>
                <w:lang w:val="uk-UA"/>
              </w:rPr>
              <w:t>запи-тання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Відпо-відь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№ </w:t>
            </w:r>
            <w:proofErr w:type="spellStart"/>
            <w:r w:rsidRPr="00980FE0">
              <w:rPr>
                <w:color w:val="000000" w:themeColor="text1"/>
                <w:lang w:val="uk-UA"/>
              </w:rPr>
              <w:t>запи-</w:t>
            </w:r>
            <w:proofErr w:type="spellEnd"/>
          </w:p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тання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Відпо-відь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№ </w:t>
            </w:r>
            <w:proofErr w:type="spellStart"/>
            <w:r w:rsidRPr="00980FE0">
              <w:rPr>
                <w:color w:val="000000" w:themeColor="text1"/>
                <w:lang w:val="uk-UA"/>
              </w:rPr>
              <w:t>запи-</w:t>
            </w:r>
            <w:proofErr w:type="spellEnd"/>
          </w:p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тання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Відпо-відь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№ </w:t>
            </w:r>
            <w:proofErr w:type="spellStart"/>
            <w:r w:rsidRPr="00980FE0">
              <w:rPr>
                <w:color w:val="000000" w:themeColor="text1"/>
                <w:lang w:val="uk-UA"/>
              </w:rPr>
              <w:t>запи-</w:t>
            </w:r>
            <w:proofErr w:type="spellEnd"/>
          </w:p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тання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F0" w:rsidRPr="00980FE0" w:rsidRDefault="001D0BF0" w:rsidP="001D0BF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980FE0">
              <w:rPr>
                <w:color w:val="000000" w:themeColor="text1"/>
                <w:lang w:val="uk-UA"/>
              </w:rPr>
              <w:t>Відпо-відь</w:t>
            </w:r>
            <w:proofErr w:type="spellEnd"/>
          </w:p>
        </w:tc>
      </w:tr>
      <w:tr w:rsidR="00A27008" w:rsidRPr="00980FE0" w:rsidTr="002D4376">
        <w:trPr>
          <w:cantSplit/>
          <w:trHeight w:val="25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57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cantSplit/>
          <w:trHeight w:val="241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3426A">
        <w:trPr>
          <w:cantSplit/>
          <w:trHeight w:val="241"/>
          <w:jc w:val="center"/>
        </w:trPr>
        <w:tc>
          <w:tcPr>
            <w:tcW w:w="4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4260BC">
            <w:pPr>
              <w:jc w:val="center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Розрахунково-аналітичн</w:t>
            </w:r>
            <w:r w:rsidR="004260BC">
              <w:rPr>
                <w:color w:val="000000" w:themeColor="text1"/>
                <w:lang w:val="uk-UA"/>
              </w:rPr>
              <w:t>і тести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96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08" w:rsidRPr="00980FE0" w:rsidRDefault="00A27008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A27008" w:rsidRPr="00980FE0" w:rsidTr="002D4376">
        <w:trPr>
          <w:gridAfter w:val="7"/>
          <w:wAfter w:w="8308" w:type="dxa"/>
          <w:cantSplit/>
          <w:trHeight w:val="241"/>
          <w:jc w:val="center"/>
        </w:trPr>
        <w:tc>
          <w:tcPr>
            <w:tcW w:w="1354" w:type="dxa"/>
            <w:gridSpan w:val="2"/>
          </w:tcPr>
          <w:p w:rsidR="00A27008" w:rsidRPr="00980FE0" w:rsidRDefault="00A27008" w:rsidP="0023426A">
            <w:pPr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1D0BF0" w:rsidRPr="00980FE0" w:rsidRDefault="001D0BF0" w:rsidP="001D0BF0">
      <w:pPr>
        <w:pStyle w:val="a8"/>
        <w:spacing w:after="0"/>
        <w:ind w:left="4248" w:firstLine="708"/>
        <w:rPr>
          <w:color w:val="000000" w:themeColor="text1"/>
        </w:rPr>
      </w:pPr>
      <w:r w:rsidRPr="00980FE0">
        <w:rPr>
          <w:color w:val="000000" w:themeColor="text1"/>
        </w:rPr>
        <w:t>__________________</w:t>
      </w:r>
      <w:r w:rsidR="005835AA" w:rsidRPr="00980FE0">
        <w:rPr>
          <w:color w:val="000000" w:themeColor="text1"/>
          <w:lang w:val="uk-UA"/>
        </w:rPr>
        <w:t xml:space="preserve"> (дата і підпис ЗВО</w:t>
      </w:r>
      <w:r w:rsidRPr="00980FE0">
        <w:rPr>
          <w:color w:val="000000" w:themeColor="text1"/>
          <w:lang w:val="uk-UA"/>
        </w:rPr>
        <w:t xml:space="preserve">)  </w:t>
      </w:r>
    </w:p>
    <w:p w:rsidR="00FD2012" w:rsidRPr="00980FE0" w:rsidRDefault="00FD2012" w:rsidP="001D0BF0">
      <w:pPr>
        <w:ind w:firstLine="567"/>
        <w:jc w:val="both"/>
        <w:rPr>
          <w:b/>
          <w:color w:val="000000" w:themeColor="text1"/>
          <w:lang w:val="uk-UA"/>
        </w:rPr>
      </w:pPr>
    </w:p>
    <w:p w:rsidR="001D0BF0" w:rsidRPr="00980FE0" w:rsidRDefault="001D0BF0" w:rsidP="001D0BF0">
      <w:pPr>
        <w:ind w:firstLine="567"/>
        <w:jc w:val="both"/>
        <w:rPr>
          <w:b/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lastRenderedPageBreak/>
        <w:t xml:space="preserve">Бали у рамочках виставляють тільки перевіряючі!   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b/>
          <w:color w:val="000000" w:themeColor="text1"/>
          <w:lang w:val="uk-UA"/>
        </w:rPr>
        <w:t xml:space="preserve">                                                                </w:t>
      </w:r>
    </w:p>
    <w:tbl>
      <w:tblPr>
        <w:tblStyle w:val="210"/>
        <w:tblW w:w="5000" w:type="pct"/>
        <w:tblLook w:val="0000" w:firstRow="0" w:lastRow="0" w:firstColumn="0" w:lastColumn="0" w:noHBand="0" w:noVBand="0"/>
      </w:tblPr>
      <w:tblGrid>
        <w:gridCol w:w="3181"/>
        <w:gridCol w:w="3491"/>
        <w:gridCol w:w="1844"/>
        <w:gridCol w:w="1338"/>
      </w:tblGrid>
      <w:tr w:rsidR="005835AA" w:rsidRPr="00980FE0" w:rsidTr="00426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pct"/>
          </w:tcPr>
          <w:p w:rsidR="004260BC" w:rsidRDefault="005835AA" w:rsidP="004260BC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ОЦІНКА З ТЕСТІВ</w:t>
            </w:r>
            <w:r w:rsidR="004260BC">
              <w:rPr>
                <w:color w:val="000000" w:themeColor="text1"/>
                <w:lang w:val="uk-UA"/>
              </w:rPr>
              <w:t xml:space="preserve"> ТЕОРЕТИЧНОГО </w:t>
            </w:r>
          </w:p>
          <w:p w:rsidR="005835AA" w:rsidRPr="00980FE0" w:rsidRDefault="004260BC" w:rsidP="004260BC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БЛОКУ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94" w:type="pct"/>
          </w:tcPr>
          <w:p w:rsidR="005835AA" w:rsidRPr="00980FE0" w:rsidRDefault="005835AA" w:rsidP="004260BC">
            <w:pPr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ОЦІ</w:t>
            </w:r>
            <w:r w:rsidR="004260BC">
              <w:rPr>
                <w:color w:val="000000" w:themeColor="text1"/>
                <w:lang w:val="uk-UA"/>
              </w:rPr>
              <w:t>НКА З РОЗРАХУНКОВО-АНАЛІТИЧНИХ ТЕСТІВ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7" w:type="pct"/>
          </w:tcPr>
          <w:p w:rsidR="005835AA" w:rsidRPr="00980FE0" w:rsidRDefault="005835AA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>ПІДСУМКОВА</w:t>
            </w:r>
          </w:p>
          <w:p w:rsidR="005835AA" w:rsidRPr="00980FE0" w:rsidRDefault="005835AA" w:rsidP="001D0BF0">
            <w:pPr>
              <w:jc w:val="both"/>
              <w:rPr>
                <w:color w:val="000000" w:themeColor="text1"/>
                <w:lang w:val="uk-UA"/>
              </w:rPr>
            </w:pPr>
            <w:r w:rsidRPr="00980FE0">
              <w:rPr>
                <w:color w:val="000000" w:themeColor="text1"/>
                <w:lang w:val="uk-UA"/>
              </w:rPr>
              <w:t xml:space="preserve">ОЦІНКА    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1" w:type="pct"/>
          </w:tcPr>
          <w:p w:rsidR="005835AA" w:rsidRPr="00980FE0" w:rsidRDefault="005835AA" w:rsidP="001D0BF0">
            <w:pPr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Роботу перевірили: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Голова комісії        __________     __________________________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(підпис)                                 (Прізвище та ініціали)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Член комісії            __________     __________________________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(підпис)                                 (Прізвище та ініціали)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Член комісії            __________     __________________________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(підпис)                                 (Прізвище та ініціали)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>Член комісії            __________     __________________________</w:t>
      </w:r>
    </w:p>
    <w:p w:rsidR="001D0BF0" w:rsidRPr="00980FE0" w:rsidRDefault="001D0BF0" w:rsidP="001D0BF0">
      <w:pPr>
        <w:ind w:firstLine="567"/>
        <w:jc w:val="both"/>
        <w:rPr>
          <w:color w:val="000000" w:themeColor="text1"/>
          <w:lang w:val="uk-UA"/>
        </w:rPr>
      </w:pPr>
      <w:r w:rsidRPr="00980FE0">
        <w:rPr>
          <w:color w:val="000000" w:themeColor="text1"/>
          <w:lang w:val="uk-UA"/>
        </w:rPr>
        <w:t xml:space="preserve">                                      (підпис)                                 (Прізвище та ініціали)</w:t>
      </w:r>
    </w:p>
    <w:p w:rsidR="001D0BF0" w:rsidRPr="00980FE0" w:rsidRDefault="001D0BF0" w:rsidP="001D0BF0">
      <w:pPr>
        <w:spacing w:after="200" w:line="276" w:lineRule="auto"/>
        <w:rPr>
          <w:color w:val="000000" w:themeColor="text1"/>
          <w:lang w:val="uk-UA"/>
        </w:rPr>
      </w:pPr>
    </w:p>
    <w:p w:rsidR="0006728B" w:rsidRPr="00980FE0" w:rsidRDefault="0006728B" w:rsidP="001D0BF0">
      <w:pPr>
        <w:rPr>
          <w:color w:val="000000" w:themeColor="text1"/>
        </w:rPr>
      </w:pPr>
    </w:p>
    <w:sectPr w:rsidR="0006728B" w:rsidRPr="00980FE0" w:rsidSect="001D0BF0">
      <w:headerReference w:type="default" r:id="rId26"/>
      <w:footerReference w:type="default" r:id="rId2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6F" w:rsidRDefault="0066656F" w:rsidP="001D0BF0">
      <w:r>
        <w:separator/>
      </w:r>
    </w:p>
  </w:endnote>
  <w:endnote w:type="continuationSeparator" w:id="0">
    <w:p w:rsidR="0066656F" w:rsidRDefault="0066656F" w:rsidP="001D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63" w:rsidRDefault="00E21A63">
    <w:pPr>
      <w:pStyle w:val="ae"/>
      <w:jc w:val="center"/>
    </w:pPr>
  </w:p>
  <w:p w:rsidR="00E21A63" w:rsidRDefault="00E21A6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6F" w:rsidRDefault="0066656F" w:rsidP="001D0BF0">
      <w:r>
        <w:separator/>
      </w:r>
    </w:p>
  </w:footnote>
  <w:footnote w:type="continuationSeparator" w:id="0">
    <w:p w:rsidR="0066656F" w:rsidRDefault="0066656F" w:rsidP="001D0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691793"/>
      <w:docPartObj>
        <w:docPartGallery w:val="Page Numbers (Top of Page)"/>
        <w:docPartUnique/>
      </w:docPartObj>
    </w:sdtPr>
    <w:sdtContent>
      <w:p w:rsidR="00E21A63" w:rsidRDefault="00E21A6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1A63" w:rsidRDefault="00E21A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F7EC9B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1D77ED"/>
    <w:multiLevelType w:val="hybridMultilevel"/>
    <w:tmpl w:val="FE58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46BB2"/>
    <w:multiLevelType w:val="hybridMultilevel"/>
    <w:tmpl w:val="AC026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B6355"/>
    <w:multiLevelType w:val="hybridMultilevel"/>
    <w:tmpl w:val="31AE4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60460"/>
    <w:multiLevelType w:val="hybridMultilevel"/>
    <w:tmpl w:val="1B02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048AE"/>
    <w:multiLevelType w:val="hybridMultilevel"/>
    <w:tmpl w:val="07A23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90765"/>
    <w:multiLevelType w:val="hybridMultilevel"/>
    <w:tmpl w:val="D328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D00315"/>
    <w:multiLevelType w:val="hybridMultilevel"/>
    <w:tmpl w:val="E9AAD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7C5689"/>
    <w:multiLevelType w:val="hybridMultilevel"/>
    <w:tmpl w:val="07E2D1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3B60D28"/>
    <w:multiLevelType w:val="hybridMultilevel"/>
    <w:tmpl w:val="CCFE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CD6BA8"/>
    <w:multiLevelType w:val="hybridMultilevel"/>
    <w:tmpl w:val="CCBCD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D65931"/>
    <w:multiLevelType w:val="hybridMultilevel"/>
    <w:tmpl w:val="DE50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392557"/>
    <w:multiLevelType w:val="hybridMultilevel"/>
    <w:tmpl w:val="8474B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711319"/>
    <w:multiLevelType w:val="hybridMultilevel"/>
    <w:tmpl w:val="C6DC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FE2B29"/>
    <w:multiLevelType w:val="hybridMultilevel"/>
    <w:tmpl w:val="F33A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0245DA"/>
    <w:multiLevelType w:val="hybridMultilevel"/>
    <w:tmpl w:val="09C2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565BCA"/>
    <w:multiLevelType w:val="hybridMultilevel"/>
    <w:tmpl w:val="354E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58108E"/>
    <w:multiLevelType w:val="hybridMultilevel"/>
    <w:tmpl w:val="A35A2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A52709"/>
    <w:multiLevelType w:val="hybridMultilevel"/>
    <w:tmpl w:val="2324A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212CEF"/>
    <w:multiLevelType w:val="hybridMultilevel"/>
    <w:tmpl w:val="0A6AD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AB4D10"/>
    <w:multiLevelType w:val="hybridMultilevel"/>
    <w:tmpl w:val="5A0C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E21594"/>
    <w:multiLevelType w:val="hybridMultilevel"/>
    <w:tmpl w:val="12521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88C04C6"/>
    <w:multiLevelType w:val="hybridMultilevel"/>
    <w:tmpl w:val="7D907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EA13F7"/>
    <w:multiLevelType w:val="hybridMultilevel"/>
    <w:tmpl w:val="9A32D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162061"/>
    <w:multiLevelType w:val="hybridMultilevel"/>
    <w:tmpl w:val="4EAE0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494512"/>
    <w:multiLevelType w:val="hybridMultilevel"/>
    <w:tmpl w:val="076A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BB97CE4"/>
    <w:multiLevelType w:val="hybridMultilevel"/>
    <w:tmpl w:val="EB9C7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BEE5BDE"/>
    <w:multiLevelType w:val="hybridMultilevel"/>
    <w:tmpl w:val="47887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BF555F8"/>
    <w:multiLevelType w:val="hybridMultilevel"/>
    <w:tmpl w:val="A7A4F1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0C815F72"/>
    <w:multiLevelType w:val="hybridMultilevel"/>
    <w:tmpl w:val="5922C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CD27ED8"/>
    <w:multiLevelType w:val="hybridMultilevel"/>
    <w:tmpl w:val="E45A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FB2A20"/>
    <w:multiLevelType w:val="hybridMultilevel"/>
    <w:tmpl w:val="8CD0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DC738C2"/>
    <w:multiLevelType w:val="hybridMultilevel"/>
    <w:tmpl w:val="5D14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FC534B7"/>
    <w:multiLevelType w:val="hybridMultilevel"/>
    <w:tmpl w:val="1D4E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5B1865"/>
    <w:multiLevelType w:val="hybridMultilevel"/>
    <w:tmpl w:val="351E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0E37D9F"/>
    <w:multiLevelType w:val="hybridMultilevel"/>
    <w:tmpl w:val="5248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506FCE"/>
    <w:multiLevelType w:val="hybridMultilevel"/>
    <w:tmpl w:val="F6E69AB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1175656A"/>
    <w:multiLevelType w:val="hybridMultilevel"/>
    <w:tmpl w:val="37566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1B57B1D"/>
    <w:multiLevelType w:val="hybridMultilevel"/>
    <w:tmpl w:val="AAA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25C0878"/>
    <w:multiLevelType w:val="hybridMultilevel"/>
    <w:tmpl w:val="966AF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2EC1D96"/>
    <w:multiLevelType w:val="hybridMultilevel"/>
    <w:tmpl w:val="8408CD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12F627A3"/>
    <w:multiLevelType w:val="hybridMultilevel"/>
    <w:tmpl w:val="9458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BB291C"/>
    <w:multiLevelType w:val="hybridMultilevel"/>
    <w:tmpl w:val="E6E20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B46B22"/>
    <w:multiLevelType w:val="hybridMultilevel"/>
    <w:tmpl w:val="D80E5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B929A0"/>
    <w:multiLevelType w:val="hybridMultilevel"/>
    <w:tmpl w:val="4288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DA242A"/>
    <w:multiLevelType w:val="hybridMultilevel"/>
    <w:tmpl w:val="13B2D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DC5EE6"/>
    <w:multiLevelType w:val="hybridMultilevel"/>
    <w:tmpl w:val="BE729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55D4F8C"/>
    <w:multiLevelType w:val="hybridMultilevel"/>
    <w:tmpl w:val="47E221D4"/>
    <w:lvl w:ilvl="0" w:tplc="FC8299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5B5CB9"/>
    <w:multiLevelType w:val="hybridMultilevel"/>
    <w:tmpl w:val="F18A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6A60C2B"/>
    <w:multiLevelType w:val="hybridMultilevel"/>
    <w:tmpl w:val="0082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7386415"/>
    <w:multiLevelType w:val="hybridMultilevel"/>
    <w:tmpl w:val="2DE89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7C22548"/>
    <w:multiLevelType w:val="hybridMultilevel"/>
    <w:tmpl w:val="F28C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7DB55C2"/>
    <w:multiLevelType w:val="hybridMultilevel"/>
    <w:tmpl w:val="5FFA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0F23E1"/>
    <w:multiLevelType w:val="hybridMultilevel"/>
    <w:tmpl w:val="678E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2A34B9"/>
    <w:multiLevelType w:val="hybridMultilevel"/>
    <w:tmpl w:val="A71E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84F5525"/>
    <w:multiLevelType w:val="hybridMultilevel"/>
    <w:tmpl w:val="3EA84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9690673"/>
    <w:multiLevelType w:val="hybridMultilevel"/>
    <w:tmpl w:val="2F9E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9D00695"/>
    <w:multiLevelType w:val="hybridMultilevel"/>
    <w:tmpl w:val="F22AC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490A5E"/>
    <w:multiLevelType w:val="hybridMultilevel"/>
    <w:tmpl w:val="CDCC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AEA3FD2"/>
    <w:multiLevelType w:val="hybridMultilevel"/>
    <w:tmpl w:val="25EA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AFC5E23"/>
    <w:multiLevelType w:val="hybridMultilevel"/>
    <w:tmpl w:val="C15EC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BA07AFB"/>
    <w:multiLevelType w:val="hybridMultilevel"/>
    <w:tmpl w:val="6D08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C2E3F08"/>
    <w:multiLevelType w:val="hybridMultilevel"/>
    <w:tmpl w:val="7F741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C4E10A0"/>
    <w:multiLevelType w:val="hybridMultilevel"/>
    <w:tmpl w:val="E22C6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CB750CF"/>
    <w:multiLevelType w:val="hybridMultilevel"/>
    <w:tmpl w:val="C5F4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CD300CA"/>
    <w:multiLevelType w:val="hybridMultilevel"/>
    <w:tmpl w:val="EB3ACB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D8232D1"/>
    <w:multiLevelType w:val="hybridMultilevel"/>
    <w:tmpl w:val="A33EE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DD4052B"/>
    <w:multiLevelType w:val="hybridMultilevel"/>
    <w:tmpl w:val="572C9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EEA3096"/>
    <w:multiLevelType w:val="hybridMultilevel"/>
    <w:tmpl w:val="702CA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F1D40D6"/>
    <w:multiLevelType w:val="hybridMultilevel"/>
    <w:tmpl w:val="3B7A3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F26312A"/>
    <w:multiLevelType w:val="hybridMultilevel"/>
    <w:tmpl w:val="97DE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F2A52C3"/>
    <w:multiLevelType w:val="hybridMultilevel"/>
    <w:tmpl w:val="41722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F7D2992"/>
    <w:multiLevelType w:val="hybridMultilevel"/>
    <w:tmpl w:val="24FC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F8A3112"/>
    <w:multiLevelType w:val="hybridMultilevel"/>
    <w:tmpl w:val="9BB02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FF25117"/>
    <w:multiLevelType w:val="hybridMultilevel"/>
    <w:tmpl w:val="A8BA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0F10392"/>
    <w:multiLevelType w:val="hybridMultilevel"/>
    <w:tmpl w:val="913E8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11C79A1"/>
    <w:multiLevelType w:val="hybridMultilevel"/>
    <w:tmpl w:val="CE24E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1F026B1"/>
    <w:multiLevelType w:val="hybridMultilevel"/>
    <w:tmpl w:val="3A0EA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20E2BF8"/>
    <w:multiLevelType w:val="hybridMultilevel"/>
    <w:tmpl w:val="F7D8C3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21C3CCA"/>
    <w:multiLevelType w:val="hybridMultilevel"/>
    <w:tmpl w:val="7F8EF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28754D9"/>
    <w:multiLevelType w:val="hybridMultilevel"/>
    <w:tmpl w:val="7EEA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33841AC"/>
    <w:multiLevelType w:val="hybridMultilevel"/>
    <w:tmpl w:val="CF882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3A9561B"/>
    <w:multiLevelType w:val="hybridMultilevel"/>
    <w:tmpl w:val="33C8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3CF7118"/>
    <w:multiLevelType w:val="hybridMultilevel"/>
    <w:tmpl w:val="1186A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3EA00B1"/>
    <w:multiLevelType w:val="hybridMultilevel"/>
    <w:tmpl w:val="8F9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4660850"/>
    <w:multiLevelType w:val="hybridMultilevel"/>
    <w:tmpl w:val="19DE9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5016051"/>
    <w:multiLevelType w:val="hybridMultilevel"/>
    <w:tmpl w:val="87F4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56E1D8E"/>
    <w:multiLevelType w:val="hybridMultilevel"/>
    <w:tmpl w:val="0F22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5B12CE2"/>
    <w:multiLevelType w:val="hybridMultilevel"/>
    <w:tmpl w:val="0C48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BE08AA"/>
    <w:multiLevelType w:val="hybridMultilevel"/>
    <w:tmpl w:val="D3B0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6EE302A"/>
    <w:multiLevelType w:val="hybridMultilevel"/>
    <w:tmpl w:val="054EE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7621B64"/>
    <w:multiLevelType w:val="hybridMultilevel"/>
    <w:tmpl w:val="E612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7923DD3"/>
    <w:multiLevelType w:val="hybridMultilevel"/>
    <w:tmpl w:val="A1584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7A0601E"/>
    <w:multiLevelType w:val="hybridMultilevel"/>
    <w:tmpl w:val="AEBCE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7DB25FA"/>
    <w:multiLevelType w:val="hybridMultilevel"/>
    <w:tmpl w:val="C8340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83942BC"/>
    <w:multiLevelType w:val="hybridMultilevel"/>
    <w:tmpl w:val="D7F42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8434874"/>
    <w:multiLevelType w:val="hybridMultilevel"/>
    <w:tmpl w:val="7D68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85162EE"/>
    <w:multiLevelType w:val="hybridMultilevel"/>
    <w:tmpl w:val="FD927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88F398B"/>
    <w:multiLevelType w:val="hybridMultilevel"/>
    <w:tmpl w:val="A8402B0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292E1506"/>
    <w:multiLevelType w:val="hybridMultilevel"/>
    <w:tmpl w:val="69CE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93211D7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9A5672F"/>
    <w:multiLevelType w:val="hybridMultilevel"/>
    <w:tmpl w:val="A88A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A5B121C"/>
    <w:multiLevelType w:val="hybridMultilevel"/>
    <w:tmpl w:val="CB24C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AB8088A"/>
    <w:multiLevelType w:val="hybridMultilevel"/>
    <w:tmpl w:val="75D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AC74569"/>
    <w:multiLevelType w:val="hybridMultilevel"/>
    <w:tmpl w:val="2132C62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2AEF475E"/>
    <w:multiLevelType w:val="hybridMultilevel"/>
    <w:tmpl w:val="250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B2724D9"/>
    <w:multiLevelType w:val="hybridMultilevel"/>
    <w:tmpl w:val="9CF86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B6B60D0"/>
    <w:multiLevelType w:val="hybridMultilevel"/>
    <w:tmpl w:val="C008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B812B90"/>
    <w:multiLevelType w:val="hybridMultilevel"/>
    <w:tmpl w:val="BE1A977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9">
    <w:nsid w:val="2B8E289D"/>
    <w:multiLevelType w:val="hybridMultilevel"/>
    <w:tmpl w:val="9832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C050074"/>
    <w:multiLevelType w:val="hybridMultilevel"/>
    <w:tmpl w:val="EB00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C410723"/>
    <w:multiLevelType w:val="hybridMultilevel"/>
    <w:tmpl w:val="FB604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D0C65BF"/>
    <w:multiLevelType w:val="hybridMultilevel"/>
    <w:tmpl w:val="1EEC9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D1B2D0E"/>
    <w:multiLevelType w:val="hybridMultilevel"/>
    <w:tmpl w:val="6BBC7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E3C681A"/>
    <w:multiLevelType w:val="hybridMultilevel"/>
    <w:tmpl w:val="E900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E68141A"/>
    <w:multiLevelType w:val="hybridMultilevel"/>
    <w:tmpl w:val="C68A523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6">
    <w:nsid w:val="2FB14B4C"/>
    <w:multiLevelType w:val="hybridMultilevel"/>
    <w:tmpl w:val="96BAF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00915DF"/>
    <w:multiLevelType w:val="hybridMultilevel"/>
    <w:tmpl w:val="5F98D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01E3332"/>
    <w:multiLevelType w:val="hybridMultilevel"/>
    <w:tmpl w:val="815C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06C4A5D"/>
    <w:multiLevelType w:val="hybridMultilevel"/>
    <w:tmpl w:val="369C5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0AE2F87"/>
    <w:multiLevelType w:val="hybridMultilevel"/>
    <w:tmpl w:val="C414C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0D63219"/>
    <w:multiLevelType w:val="hybridMultilevel"/>
    <w:tmpl w:val="57F6E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1665E4D"/>
    <w:multiLevelType w:val="hybridMultilevel"/>
    <w:tmpl w:val="14E4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1E56242"/>
    <w:multiLevelType w:val="hybridMultilevel"/>
    <w:tmpl w:val="72EE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21E5CE3"/>
    <w:multiLevelType w:val="hybridMultilevel"/>
    <w:tmpl w:val="79A8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25947AA"/>
    <w:multiLevelType w:val="hybridMultilevel"/>
    <w:tmpl w:val="1B108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3504D3A"/>
    <w:multiLevelType w:val="hybridMultilevel"/>
    <w:tmpl w:val="D4C63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5584054"/>
    <w:multiLevelType w:val="hybridMultilevel"/>
    <w:tmpl w:val="5008A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6AD3839"/>
    <w:multiLevelType w:val="hybridMultilevel"/>
    <w:tmpl w:val="2AC4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6CD0A2C"/>
    <w:multiLevelType w:val="hybridMultilevel"/>
    <w:tmpl w:val="F902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6EB0E48"/>
    <w:multiLevelType w:val="hybridMultilevel"/>
    <w:tmpl w:val="470AD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727024B"/>
    <w:multiLevelType w:val="hybridMultilevel"/>
    <w:tmpl w:val="5D4E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7452161"/>
    <w:multiLevelType w:val="hybridMultilevel"/>
    <w:tmpl w:val="7DA6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79347FC"/>
    <w:multiLevelType w:val="hybridMultilevel"/>
    <w:tmpl w:val="853A6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8055644"/>
    <w:multiLevelType w:val="hybridMultilevel"/>
    <w:tmpl w:val="6232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8183D2E"/>
    <w:multiLevelType w:val="hybridMultilevel"/>
    <w:tmpl w:val="8102B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87E00F8"/>
    <w:multiLevelType w:val="hybridMultilevel"/>
    <w:tmpl w:val="A774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9047CDE"/>
    <w:multiLevelType w:val="hybridMultilevel"/>
    <w:tmpl w:val="5592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92B65DF"/>
    <w:multiLevelType w:val="hybridMultilevel"/>
    <w:tmpl w:val="BD48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95946C4"/>
    <w:multiLevelType w:val="hybridMultilevel"/>
    <w:tmpl w:val="464E9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9616D57"/>
    <w:multiLevelType w:val="hybridMultilevel"/>
    <w:tmpl w:val="0582C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96646AE"/>
    <w:multiLevelType w:val="hybridMultilevel"/>
    <w:tmpl w:val="AAC86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A2A1379"/>
    <w:multiLevelType w:val="hybridMultilevel"/>
    <w:tmpl w:val="8C62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A2E321B"/>
    <w:multiLevelType w:val="hybridMultilevel"/>
    <w:tmpl w:val="0C68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A714A3B"/>
    <w:multiLevelType w:val="hybridMultilevel"/>
    <w:tmpl w:val="E6BE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A9771AD"/>
    <w:multiLevelType w:val="hybridMultilevel"/>
    <w:tmpl w:val="9A92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A9D6331"/>
    <w:multiLevelType w:val="hybridMultilevel"/>
    <w:tmpl w:val="76DAF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AB86D96"/>
    <w:multiLevelType w:val="hybridMultilevel"/>
    <w:tmpl w:val="CE50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B475AEA"/>
    <w:multiLevelType w:val="hybridMultilevel"/>
    <w:tmpl w:val="27D6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B5B642E"/>
    <w:multiLevelType w:val="hybridMultilevel"/>
    <w:tmpl w:val="FC222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3B82319C"/>
    <w:multiLevelType w:val="hybridMultilevel"/>
    <w:tmpl w:val="BC360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C0602B1"/>
    <w:multiLevelType w:val="hybridMultilevel"/>
    <w:tmpl w:val="E4B0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C722D41"/>
    <w:multiLevelType w:val="hybridMultilevel"/>
    <w:tmpl w:val="28049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C791F21"/>
    <w:multiLevelType w:val="hybridMultilevel"/>
    <w:tmpl w:val="CBCA9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CD61DE8"/>
    <w:multiLevelType w:val="hybridMultilevel"/>
    <w:tmpl w:val="FB8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D3430DB"/>
    <w:multiLevelType w:val="hybridMultilevel"/>
    <w:tmpl w:val="8F449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D6B7A00"/>
    <w:multiLevelType w:val="hybridMultilevel"/>
    <w:tmpl w:val="6B9C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D6D4425"/>
    <w:multiLevelType w:val="hybridMultilevel"/>
    <w:tmpl w:val="E4BA6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D86112F"/>
    <w:multiLevelType w:val="hybridMultilevel"/>
    <w:tmpl w:val="555E6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E087751"/>
    <w:multiLevelType w:val="hybridMultilevel"/>
    <w:tmpl w:val="F49CA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F2F2096"/>
    <w:multiLevelType w:val="hybridMultilevel"/>
    <w:tmpl w:val="B23E8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0140F99"/>
    <w:multiLevelType w:val="hybridMultilevel"/>
    <w:tmpl w:val="5906A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06A66BD"/>
    <w:multiLevelType w:val="hybridMultilevel"/>
    <w:tmpl w:val="5FE8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0967CE8"/>
    <w:multiLevelType w:val="hybridMultilevel"/>
    <w:tmpl w:val="5C8CC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12B5545"/>
    <w:multiLevelType w:val="hybridMultilevel"/>
    <w:tmpl w:val="FEB03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13A05C2"/>
    <w:multiLevelType w:val="hybridMultilevel"/>
    <w:tmpl w:val="9020B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1551DED"/>
    <w:multiLevelType w:val="hybridMultilevel"/>
    <w:tmpl w:val="9234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17B4D56"/>
    <w:multiLevelType w:val="hybridMultilevel"/>
    <w:tmpl w:val="3832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20D36C7"/>
    <w:multiLevelType w:val="hybridMultilevel"/>
    <w:tmpl w:val="52D0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22264A6"/>
    <w:multiLevelType w:val="hybridMultilevel"/>
    <w:tmpl w:val="CF324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25572C1"/>
    <w:multiLevelType w:val="hybridMultilevel"/>
    <w:tmpl w:val="4300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31A7BD8"/>
    <w:multiLevelType w:val="hybridMultilevel"/>
    <w:tmpl w:val="C6F08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34F7B3C"/>
    <w:multiLevelType w:val="hybridMultilevel"/>
    <w:tmpl w:val="12F2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3E200E9"/>
    <w:multiLevelType w:val="hybridMultilevel"/>
    <w:tmpl w:val="33EC5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4983ADA"/>
    <w:multiLevelType w:val="hybridMultilevel"/>
    <w:tmpl w:val="E09E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57720C9"/>
    <w:multiLevelType w:val="hybridMultilevel"/>
    <w:tmpl w:val="FED8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5BF6B4D"/>
    <w:multiLevelType w:val="hybridMultilevel"/>
    <w:tmpl w:val="9188B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5FF12EA"/>
    <w:multiLevelType w:val="hybridMultilevel"/>
    <w:tmpl w:val="C17C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703796E"/>
    <w:multiLevelType w:val="hybridMultilevel"/>
    <w:tmpl w:val="AB28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74863A0"/>
    <w:multiLevelType w:val="hybridMultilevel"/>
    <w:tmpl w:val="33B4E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8192ACB"/>
    <w:multiLevelType w:val="hybridMultilevel"/>
    <w:tmpl w:val="ECE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84E2239"/>
    <w:multiLevelType w:val="hybridMultilevel"/>
    <w:tmpl w:val="4BDA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8580C8B"/>
    <w:multiLevelType w:val="hybridMultilevel"/>
    <w:tmpl w:val="B68C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8907325"/>
    <w:multiLevelType w:val="hybridMultilevel"/>
    <w:tmpl w:val="5616083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4">
    <w:nsid w:val="48A92FF5"/>
    <w:multiLevelType w:val="hybridMultilevel"/>
    <w:tmpl w:val="248ED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95A551B"/>
    <w:multiLevelType w:val="hybridMultilevel"/>
    <w:tmpl w:val="60BC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98065BE"/>
    <w:multiLevelType w:val="hybridMultilevel"/>
    <w:tmpl w:val="09B6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A8B7528"/>
    <w:multiLevelType w:val="hybridMultilevel"/>
    <w:tmpl w:val="29201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AB54E63"/>
    <w:multiLevelType w:val="hybridMultilevel"/>
    <w:tmpl w:val="0332F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4B42717A"/>
    <w:multiLevelType w:val="hybridMultilevel"/>
    <w:tmpl w:val="3FE6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BE43219"/>
    <w:multiLevelType w:val="hybridMultilevel"/>
    <w:tmpl w:val="5CFE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BF11198"/>
    <w:multiLevelType w:val="hybridMultilevel"/>
    <w:tmpl w:val="2A08D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4C120231"/>
    <w:multiLevelType w:val="hybridMultilevel"/>
    <w:tmpl w:val="70A4B56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3">
    <w:nsid w:val="4DA86677"/>
    <w:multiLevelType w:val="hybridMultilevel"/>
    <w:tmpl w:val="12CA1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4DA92355"/>
    <w:multiLevelType w:val="hybridMultilevel"/>
    <w:tmpl w:val="B3960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4E474FBF"/>
    <w:multiLevelType w:val="hybridMultilevel"/>
    <w:tmpl w:val="04964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4E694F09"/>
    <w:multiLevelType w:val="hybridMultilevel"/>
    <w:tmpl w:val="88C67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4E832A95"/>
    <w:multiLevelType w:val="hybridMultilevel"/>
    <w:tmpl w:val="8B8AB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4E9161C3"/>
    <w:multiLevelType w:val="hybridMultilevel"/>
    <w:tmpl w:val="7698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ED914DF"/>
    <w:multiLevelType w:val="hybridMultilevel"/>
    <w:tmpl w:val="BE741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F18038E"/>
    <w:multiLevelType w:val="hybridMultilevel"/>
    <w:tmpl w:val="0A36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0756775"/>
    <w:multiLevelType w:val="hybridMultilevel"/>
    <w:tmpl w:val="8508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0C84767"/>
    <w:multiLevelType w:val="hybridMultilevel"/>
    <w:tmpl w:val="E98E7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0F87132"/>
    <w:multiLevelType w:val="hybridMultilevel"/>
    <w:tmpl w:val="A8041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1381451"/>
    <w:multiLevelType w:val="hybridMultilevel"/>
    <w:tmpl w:val="3068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19500B2"/>
    <w:multiLevelType w:val="hybridMultilevel"/>
    <w:tmpl w:val="CAE0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2097D06"/>
    <w:multiLevelType w:val="hybridMultilevel"/>
    <w:tmpl w:val="251E6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24B3B1D"/>
    <w:multiLevelType w:val="hybridMultilevel"/>
    <w:tmpl w:val="0638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31753A7"/>
    <w:multiLevelType w:val="hybridMultilevel"/>
    <w:tmpl w:val="B3FA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318103F"/>
    <w:multiLevelType w:val="hybridMultilevel"/>
    <w:tmpl w:val="0CBE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3757D2D"/>
    <w:multiLevelType w:val="hybridMultilevel"/>
    <w:tmpl w:val="054EC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3D9640D"/>
    <w:multiLevelType w:val="hybridMultilevel"/>
    <w:tmpl w:val="725C9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45A470C"/>
    <w:multiLevelType w:val="hybridMultilevel"/>
    <w:tmpl w:val="A690634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3">
    <w:nsid w:val="54755A47"/>
    <w:multiLevelType w:val="hybridMultilevel"/>
    <w:tmpl w:val="EBA49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6106BF1"/>
    <w:multiLevelType w:val="hybridMultilevel"/>
    <w:tmpl w:val="E4123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6291878"/>
    <w:multiLevelType w:val="hybridMultilevel"/>
    <w:tmpl w:val="893E8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6293CAF"/>
    <w:multiLevelType w:val="hybridMultilevel"/>
    <w:tmpl w:val="66042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64602A5"/>
    <w:multiLevelType w:val="hybridMultilevel"/>
    <w:tmpl w:val="67545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6DF615F"/>
    <w:multiLevelType w:val="hybridMultilevel"/>
    <w:tmpl w:val="8F4E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70B002F"/>
    <w:multiLevelType w:val="hybridMultilevel"/>
    <w:tmpl w:val="A2AE8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7325C5D"/>
    <w:multiLevelType w:val="hybridMultilevel"/>
    <w:tmpl w:val="38B8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57523778"/>
    <w:multiLevelType w:val="hybridMultilevel"/>
    <w:tmpl w:val="7546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58044715"/>
    <w:multiLevelType w:val="hybridMultilevel"/>
    <w:tmpl w:val="5FDE1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5881204E"/>
    <w:multiLevelType w:val="hybridMultilevel"/>
    <w:tmpl w:val="1FB4C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589B0CB5"/>
    <w:multiLevelType w:val="hybridMultilevel"/>
    <w:tmpl w:val="3872E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9333C50"/>
    <w:multiLevelType w:val="hybridMultilevel"/>
    <w:tmpl w:val="F1B0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9BB11EB"/>
    <w:multiLevelType w:val="hybridMultilevel"/>
    <w:tmpl w:val="3C9C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5AC16FD4"/>
    <w:multiLevelType w:val="hybridMultilevel"/>
    <w:tmpl w:val="B7BE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AC215B7"/>
    <w:multiLevelType w:val="hybridMultilevel"/>
    <w:tmpl w:val="69A41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AD13E26"/>
    <w:multiLevelType w:val="hybridMultilevel"/>
    <w:tmpl w:val="AB742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BF509E6"/>
    <w:multiLevelType w:val="hybridMultilevel"/>
    <w:tmpl w:val="7B0E6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CA0412D"/>
    <w:multiLevelType w:val="hybridMultilevel"/>
    <w:tmpl w:val="2920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CB97899"/>
    <w:multiLevelType w:val="hybridMultilevel"/>
    <w:tmpl w:val="BD4EF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D5263D2"/>
    <w:multiLevelType w:val="hybridMultilevel"/>
    <w:tmpl w:val="D74AB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D816A9A"/>
    <w:multiLevelType w:val="hybridMultilevel"/>
    <w:tmpl w:val="AE4C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E25087E"/>
    <w:multiLevelType w:val="hybridMultilevel"/>
    <w:tmpl w:val="2A206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EC7343F"/>
    <w:multiLevelType w:val="hybridMultilevel"/>
    <w:tmpl w:val="1996D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EC86409"/>
    <w:multiLevelType w:val="hybridMultilevel"/>
    <w:tmpl w:val="FEEEA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EF405AD"/>
    <w:multiLevelType w:val="hybridMultilevel"/>
    <w:tmpl w:val="DA6C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F0D505F"/>
    <w:multiLevelType w:val="hybridMultilevel"/>
    <w:tmpl w:val="0324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F1F03F3"/>
    <w:multiLevelType w:val="hybridMultilevel"/>
    <w:tmpl w:val="B98838E4"/>
    <w:lvl w:ilvl="0" w:tplc="FC8299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FB15429"/>
    <w:multiLevelType w:val="hybridMultilevel"/>
    <w:tmpl w:val="62DA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06E20D7"/>
    <w:multiLevelType w:val="hybridMultilevel"/>
    <w:tmpl w:val="A3F0B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0957AA7"/>
    <w:multiLevelType w:val="hybridMultilevel"/>
    <w:tmpl w:val="DBD62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18B6AE0"/>
    <w:multiLevelType w:val="hybridMultilevel"/>
    <w:tmpl w:val="DCB468A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5">
    <w:nsid w:val="62162CBA"/>
    <w:multiLevelType w:val="hybridMultilevel"/>
    <w:tmpl w:val="13981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26F0A48"/>
    <w:multiLevelType w:val="hybridMultilevel"/>
    <w:tmpl w:val="3B48A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27E5218"/>
    <w:multiLevelType w:val="hybridMultilevel"/>
    <w:tmpl w:val="6C3CB6E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8">
    <w:nsid w:val="62C32500"/>
    <w:multiLevelType w:val="hybridMultilevel"/>
    <w:tmpl w:val="2FCA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3295869"/>
    <w:multiLevelType w:val="singleLevel"/>
    <w:tmpl w:val="E7E4C73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0">
    <w:nsid w:val="63DA686D"/>
    <w:multiLevelType w:val="hybridMultilevel"/>
    <w:tmpl w:val="D620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3E87950"/>
    <w:multiLevelType w:val="hybridMultilevel"/>
    <w:tmpl w:val="BE7C1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4001506"/>
    <w:multiLevelType w:val="hybridMultilevel"/>
    <w:tmpl w:val="99DAB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40433F2"/>
    <w:multiLevelType w:val="hybridMultilevel"/>
    <w:tmpl w:val="0D827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42822B4"/>
    <w:multiLevelType w:val="hybridMultilevel"/>
    <w:tmpl w:val="2EE0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649E4D8F"/>
    <w:multiLevelType w:val="hybridMultilevel"/>
    <w:tmpl w:val="B010F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64FE39FE"/>
    <w:multiLevelType w:val="hybridMultilevel"/>
    <w:tmpl w:val="2C481C4E"/>
    <w:lvl w:ilvl="0" w:tplc="FC8299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65192ACA"/>
    <w:multiLevelType w:val="hybridMultilevel"/>
    <w:tmpl w:val="6F404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65802E7D"/>
    <w:multiLevelType w:val="hybridMultilevel"/>
    <w:tmpl w:val="44BE8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659714E8"/>
    <w:multiLevelType w:val="hybridMultilevel"/>
    <w:tmpl w:val="988E2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65AA6AB6"/>
    <w:multiLevelType w:val="hybridMultilevel"/>
    <w:tmpl w:val="1DC0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65CC1D90"/>
    <w:multiLevelType w:val="hybridMultilevel"/>
    <w:tmpl w:val="A80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66602AF6"/>
    <w:multiLevelType w:val="hybridMultilevel"/>
    <w:tmpl w:val="C840E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67A61BE2"/>
    <w:multiLevelType w:val="hybridMultilevel"/>
    <w:tmpl w:val="C16E5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7CF4881"/>
    <w:multiLevelType w:val="hybridMultilevel"/>
    <w:tmpl w:val="731E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68350A76"/>
    <w:multiLevelType w:val="hybridMultilevel"/>
    <w:tmpl w:val="7F46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685C7189"/>
    <w:multiLevelType w:val="hybridMultilevel"/>
    <w:tmpl w:val="C018F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688F0CA4"/>
    <w:multiLevelType w:val="hybridMultilevel"/>
    <w:tmpl w:val="4E32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69B17E52"/>
    <w:multiLevelType w:val="hybridMultilevel"/>
    <w:tmpl w:val="C99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9E24FAA"/>
    <w:multiLevelType w:val="hybridMultilevel"/>
    <w:tmpl w:val="DA48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AA62AAC"/>
    <w:multiLevelType w:val="hybridMultilevel"/>
    <w:tmpl w:val="8174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AB73732"/>
    <w:multiLevelType w:val="hybridMultilevel"/>
    <w:tmpl w:val="87960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AC010E7"/>
    <w:multiLevelType w:val="hybridMultilevel"/>
    <w:tmpl w:val="0262A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AEC3975"/>
    <w:multiLevelType w:val="hybridMultilevel"/>
    <w:tmpl w:val="1D522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6B08672D"/>
    <w:multiLevelType w:val="hybridMultilevel"/>
    <w:tmpl w:val="6FA46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B6608E2"/>
    <w:multiLevelType w:val="hybridMultilevel"/>
    <w:tmpl w:val="E18C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6C5F4A76"/>
    <w:multiLevelType w:val="hybridMultilevel"/>
    <w:tmpl w:val="AC02350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7">
    <w:nsid w:val="6CE900D5"/>
    <w:multiLevelType w:val="hybridMultilevel"/>
    <w:tmpl w:val="B32C3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D0A64DF"/>
    <w:multiLevelType w:val="hybridMultilevel"/>
    <w:tmpl w:val="15466D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9">
    <w:nsid w:val="6D5C3E99"/>
    <w:multiLevelType w:val="hybridMultilevel"/>
    <w:tmpl w:val="672E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6D7F6CB9"/>
    <w:multiLevelType w:val="hybridMultilevel"/>
    <w:tmpl w:val="AB8C9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DB037AC"/>
    <w:multiLevelType w:val="hybridMultilevel"/>
    <w:tmpl w:val="1FE2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DC56F65"/>
    <w:multiLevelType w:val="hybridMultilevel"/>
    <w:tmpl w:val="86BA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6DFE6F61"/>
    <w:multiLevelType w:val="hybridMultilevel"/>
    <w:tmpl w:val="69F2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EF167B1"/>
    <w:multiLevelType w:val="hybridMultilevel"/>
    <w:tmpl w:val="7E7C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6F0E3BB8"/>
    <w:multiLevelType w:val="hybridMultilevel"/>
    <w:tmpl w:val="A8181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6F172706"/>
    <w:multiLevelType w:val="hybridMultilevel"/>
    <w:tmpl w:val="338CE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14D7322"/>
    <w:multiLevelType w:val="hybridMultilevel"/>
    <w:tmpl w:val="0832E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1593A31"/>
    <w:multiLevelType w:val="hybridMultilevel"/>
    <w:tmpl w:val="6F86C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1D537BB"/>
    <w:multiLevelType w:val="hybridMultilevel"/>
    <w:tmpl w:val="0FC2F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26132D3"/>
    <w:multiLevelType w:val="hybridMultilevel"/>
    <w:tmpl w:val="FDC2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3F147F2"/>
    <w:multiLevelType w:val="hybridMultilevel"/>
    <w:tmpl w:val="C054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4FC476E"/>
    <w:multiLevelType w:val="hybridMultilevel"/>
    <w:tmpl w:val="F8C4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52F5BE6"/>
    <w:multiLevelType w:val="hybridMultilevel"/>
    <w:tmpl w:val="48F8B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5336B1D"/>
    <w:multiLevelType w:val="hybridMultilevel"/>
    <w:tmpl w:val="0F88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5C84DBF"/>
    <w:multiLevelType w:val="hybridMultilevel"/>
    <w:tmpl w:val="B38A6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5EA6A2B"/>
    <w:multiLevelType w:val="hybridMultilevel"/>
    <w:tmpl w:val="9B46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5F20BE7"/>
    <w:multiLevelType w:val="hybridMultilevel"/>
    <w:tmpl w:val="9D3A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60E5527"/>
    <w:multiLevelType w:val="hybridMultilevel"/>
    <w:tmpl w:val="1FC6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76461B8A"/>
    <w:multiLevelType w:val="hybridMultilevel"/>
    <w:tmpl w:val="FCBA1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76765015"/>
    <w:multiLevelType w:val="hybridMultilevel"/>
    <w:tmpl w:val="E8049B1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1">
    <w:nsid w:val="769214D3"/>
    <w:multiLevelType w:val="hybridMultilevel"/>
    <w:tmpl w:val="C60C3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777B7009"/>
    <w:multiLevelType w:val="hybridMultilevel"/>
    <w:tmpl w:val="B35E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7CA447D"/>
    <w:multiLevelType w:val="hybridMultilevel"/>
    <w:tmpl w:val="D9AC1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78D14520"/>
    <w:multiLevelType w:val="hybridMultilevel"/>
    <w:tmpl w:val="1A0E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9406F84"/>
    <w:multiLevelType w:val="hybridMultilevel"/>
    <w:tmpl w:val="D068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95922C2"/>
    <w:multiLevelType w:val="hybridMultilevel"/>
    <w:tmpl w:val="54CA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798D6453"/>
    <w:multiLevelType w:val="hybridMultilevel"/>
    <w:tmpl w:val="D7403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991034D"/>
    <w:multiLevelType w:val="hybridMultilevel"/>
    <w:tmpl w:val="95A8CF7A"/>
    <w:lvl w:ilvl="0" w:tplc="F998072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9">
    <w:nsid w:val="7A933109"/>
    <w:multiLevelType w:val="hybridMultilevel"/>
    <w:tmpl w:val="BB3EC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7A933B92"/>
    <w:multiLevelType w:val="hybridMultilevel"/>
    <w:tmpl w:val="36CE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7AF15081"/>
    <w:multiLevelType w:val="hybridMultilevel"/>
    <w:tmpl w:val="F96E9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C371370"/>
    <w:multiLevelType w:val="hybridMultilevel"/>
    <w:tmpl w:val="6D4C8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CE52A89"/>
    <w:multiLevelType w:val="hybridMultilevel"/>
    <w:tmpl w:val="1BFE2D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4">
    <w:nsid w:val="7D561265"/>
    <w:multiLevelType w:val="hybridMultilevel"/>
    <w:tmpl w:val="2EB2C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D5622B8"/>
    <w:multiLevelType w:val="hybridMultilevel"/>
    <w:tmpl w:val="5C0A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E891485"/>
    <w:multiLevelType w:val="hybridMultilevel"/>
    <w:tmpl w:val="D87E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EC934CF"/>
    <w:multiLevelType w:val="hybridMultilevel"/>
    <w:tmpl w:val="66147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F3269AD"/>
    <w:multiLevelType w:val="hybridMultilevel"/>
    <w:tmpl w:val="C954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F594EE0"/>
    <w:multiLevelType w:val="hybridMultilevel"/>
    <w:tmpl w:val="6CF46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FA06271"/>
    <w:multiLevelType w:val="hybridMultilevel"/>
    <w:tmpl w:val="A4B68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9"/>
  </w:num>
  <w:num w:numId="2">
    <w:abstractNumId w:val="115"/>
  </w:num>
  <w:num w:numId="3">
    <w:abstractNumId w:val="308"/>
  </w:num>
  <w:num w:numId="4">
    <w:abstractNumId w:val="0"/>
  </w:num>
  <w:num w:numId="5">
    <w:abstractNumId w:val="266"/>
  </w:num>
  <w:num w:numId="6">
    <w:abstractNumId w:val="238"/>
  </w:num>
  <w:num w:numId="7">
    <w:abstractNumId w:val="299"/>
  </w:num>
  <w:num w:numId="8">
    <w:abstractNumId w:val="93"/>
  </w:num>
  <w:num w:numId="9">
    <w:abstractNumId w:val="314"/>
  </w:num>
  <w:num w:numId="10">
    <w:abstractNumId w:val="237"/>
  </w:num>
  <w:num w:numId="11">
    <w:abstractNumId w:val="265"/>
  </w:num>
  <w:num w:numId="12">
    <w:abstractNumId w:val="235"/>
  </w:num>
  <w:num w:numId="13">
    <w:abstractNumId w:val="199"/>
  </w:num>
  <w:num w:numId="14">
    <w:abstractNumId w:val="110"/>
  </w:num>
  <w:num w:numId="15">
    <w:abstractNumId w:val="39"/>
  </w:num>
  <w:num w:numId="16">
    <w:abstractNumId w:val="75"/>
  </w:num>
  <w:num w:numId="17">
    <w:abstractNumId w:val="161"/>
  </w:num>
  <w:num w:numId="18">
    <w:abstractNumId w:val="81"/>
  </w:num>
  <w:num w:numId="19">
    <w:abstractNumId w:val="50"/>
  </w:num>
  <w:num w:numId="20">
    <w:abstractNumId w:val="240"/>
  </w:num>
  <w:num w:numId="21">
    <w:abstractNumId w:val="317"/>
  </w:num>
  <w:num w:numId="22">
    <w:abstractNumId w:val="277"/>
  </w:num>
  <w:num w:numId="23">
    <w:abstractNumId w:val="47"/>
  </w:num>
  <w:num w:numId="24">
    <w:abstractNumId w:val="255"/>
  </w:num>
  <w:num w:numId="25">
    <w:abstractNumId w:val="133"/>
  </w:num>
  <w:num w:numId="26">
    <w:abstractNumId w:val="43"/>
  </w:num>
  <w:num w:numId="27">
    <w:abstractNumId w:val="7"/>
  </w:num>
  <w:num w:numId="28">
    <w:abstractNumId w:val="146"/>
  </w:num>
  <w:num w:numId="29">
    <w:abstractNumId w:val="45"/>
  </w:num>
  <w:num w:numId="30">
    <w:abstractNumId w:val="210"/>
  </w:num>
  <w:num w:numId="31">
    <w:abstractNumId w:val="272"/>
  </w:num>
  <w:num w:numId="32">
    <w:abstractNumId w:val="20"/>
  </w:num>
  <w:num w:numId="33">
    <w:abstractNumId w:val="116"/>
  </w:num>
  <w:num w:numId="34">
    <w:abstractNumId w:val="169"/>
  </w:num>
  <w:num w:numId="35">
    <w:abstractNumId w:val="290"/>
  </w:num>
  <w:num w:numId="36">
    <w:abstractNumId w:val="63"/>
  </w:num>
  <w:num w:numId="37">
    <w:abstractNumId w:val="62"/>
  </w:num>
  <w:num w:numId="38">
    <w:abstractNumId w:val="79"/>
  </w:num>
  <w:num w:numId="39">
    <w:abstractNumId w:val="211"/>
  </w:num>
  <w:num w:numId="40">
    <w:abstractNumId w:val="90"/>
  </w:num>
  <w:num w:numId="41">
    <w:abstractNumId w:val="293"/>
  </w:num>
  <w:num w:numId="42">
    <w:abstractNumId w:val="35"/>
  </w:num>
  <w:num w:numId="43">
    <w:abstractNumId w:val="152"/>
  </w:num>
  <w:num w:numId="44">
    <w:abstractNumId w:val="67"/>
  </w:num>
  <w:num w:numId="45">
    <w:abstractNumId w:val="181"/>
  </w:num>
  <w:num w:numId="46">
    <w:abstractNumId w:val="106"/>
  </w:num>
  <w:num w:numId="47">
    <w:abstractNumId w:val="126"/>
  </w:num>
  <w:num w:numId="48">
    <w:abstractNumId w:val="215"/>
  </w:num>
  <w:num w:numId="49">
    <w:abstractNumId w:val="311"/>
  </w:num>
  <w:num w:numId="50">
    <w:abstractNumId w:val="179"/>
  </w:num>
  <w:num w:numId="51">
    <w:abstractNumId w:val="193"/>
  </w:num>
  <w:num w:numId="52">
    <w:abstractNumId w:val="214"/>
  </w:num>
  <w:num w:numId="53">
    <w:abstractNumId w:val="230"/>
  </w:num>
  <w:num w:numId="54">
    <w:abstractNumId w:val="71"/>
  </w:num>
  <w:num w:numId="55">
    <w:abstractNumId w:val="288"/>
  </w:num>
  <w:num w:numId="56">
    <w:abstractNumId w:val="260"/>
  </w:num>
  <w:num w:numId="57">
    <w:abstractNumId w:val="2"/>
  </w:num>
  <w:num w:numId="58">
    <w:abstractNumId w:val="246"/>
  </w:num>
  <w:num w:numId="59">
    <w:abstractNumId w:val="242"/>
  </w:num>
  <w:num w:numId="60">
    <w:abstractNumId w:val="66"/>
  </w:num>
  <w:num w:numId="61">
    <w:abstractNumId w:val="119"/>
  </w:num>
  <w:num w:numId="62">
    <w:abstractNumId w:val="23"/>
  </w:num>
  <w:num w:numId="63">
    <w:abstractNumId w:val="194"/>
  </w:num>
  <w:num w:numId="64">
    <w:abstractNumId w:val="223"/>
  </w:num>
  <w:num w:numId="65">
    <w:abstractNumId w:val="241"/>
  </w:num>
  <w:num w:numId="66">
    <w:abstractNumId w:val="24"/>
  </w:num>
  <w:num w:numId="67">
    <w:abstractNumId w:val="155"/>
  </w:num>
  <w:num w:numId="68">
    <w:abstractNumId w:val="195"/>
  </w:num>
  <w:num w:numId="69">
    <w:abstractNumId w:val="37"/>
  </w:num>
  <w:num w:numId="70">
    <w:abstractNumId w:val="55"/>
  </w:num>
  <w:num w:numId="71">
    <w:abstractNumId w:val="121"/>
  </w:num>
  <w:num w:numId="72">
    <w:abstractNumId w:val="312"/>
  </w:num>
  <w:num w:numId="73">
    <w:abstractNumId w:val="159"/>
  </w:num>
  <w:num w:numId="74">
    <w:abstractNumId w:val="233"/>
  </w:num>
  <w:num w:numId="75">
    <w:abstractNumId w:val="111"/>
  </w:num>
  <w:num w:numId="76">
    <w:abstractNumId w:val="307"/>
  </w:num>
  <w:num w:numId="77">
    <w:abstractNumId w:val="165"/>
  </w:num>
  <w:num w:numId="78">
    <w:abstractNumId w:val="251"/>
  </w:num>
  <w:num w:numId="79">
    <w:abstractNumId w:val="26"/>
  </w:num>
  <w:num w:numId="80">
    <w:abstractNumId w:val="301"/>
  </w:num>
  <w:num w:numId="81">
    <w:abstractNumId w:val="74"/>
  </w:num>
  <w:num w:numId="82">
    <w:abstractNumId w:val="229"/>
  </w:num>
  <w:num w:numId="83">
    <w:abstractNumId w:val="92"/>
  </w:num>
  <w:num w:numId="84">
    <w:abstractNumId w:val="150"/>
  </w:num>
  <w:num w:numId="85">
    <w:abstractNumId w:val="112"/>
  </w:num>
  <w:num w:numId="86">
    <w:abstractNumId w:val="3"/>
  </w:num>
  <w:num w:numId="87">
    <w:abstractNumId w:val="287"/>
  </w:num>
  <w:num w:numId="88">
    <w:abstractNumId w:val="213"/>
  </w:num>
  <w:num w:numId="89">
    <w:abstractNumId w:val="158"/>
  </w:num>
  <w:num w:numId="90">
    <w:abstractNumId w:val="29"/>
  </w:num>
  <w:num w:numId="91">
    <w:abstractNumId w:val="94"/>
  </w:num>
  <w:num w:numId="92">
    <w:abstractNumId w:val="256"/>
  </w:num>
  <w:num w:numId="93">
    <w:abstractNumId w:val="243"/>
  </w:num>
  <w:num w:numId="94">
    <w:abstractNumId w:val="219"/>
  </w:num>
  <w:num w:numId="95">
    <w:abstractNumId w:val="60"/>
  </w:num>
  <w:num w:numId="96">
    <w:abstractNumId w:val="285"/>
  </w:num>
  <w:num w:numId="97">
    <w:abstractNumId w:val="208"/>
  </w:num>
  <w:num w:numId="98">
    <w:abstractNumId w:val="76"/>
  </w:num>
  <w:num w:numId="99">
    <w:abstractNumId w:val="18"/>
  </w:num>
  <w:num w:numId="100">
    <w:abstractNumId w:val="289"/>
  </w:num>
  <w:num w:numId="101">
    <w:abstractNumId w:val="120"/>
  </w:num>
  <w:num w:numId="102">
    <w:abstractNumId w:val="286"/>
  </w:num>
  <w:num w:numId="103">
    <w:abstractNumId w:val="303"/>
  </w:num>
  <w:num w:numId="104">
    <w:abstractNumId w:val="68"/>
  </w:num>
  <w:num w:numId="105">
    <w:abstractNumId w:val="209"/>
  </w:num>
  <w:num w:numId="106">
    <w:abstractNumId w:val="73"/>
  </w:num>
  <w:num w:numId="107">
    <w:abstractNumId w:val="225"/>
  </w:num>
  <w:num w:numId="108">
    <w:abstractNumId w:val="187"/>
  </w:num>
  <w:num w:numId="109">
    <w:abstractNumId w:val="78"/>
  </w:num>
  <w:num w:numId="110">
    <w:abstractNumId w:val="42"/>
  </w:num>
  <w:num w:numId="111">
    <w:abstractNumId w:val="89"/>
  </w:num>
  <w:num w:numId="112">
    <w:abstractNumId w:val="274"/>
  </w:num>
  <w:num w:numId="113">
    <w:abstractNumId w:val="57"/>
  </w:num>
  <w:num w:numId="114">
    <w:abstractNumId w:val="313"/>
  </w:num>
  <w:num w:numId="115">
    <w:abstractNumId w:val="8"/>
  </w:num>
  <w:num w:numId="116">
    <w:abstractNumId w:val="278"/>
  </w:num>
  <w:num w:numId="117">
    <w:abstractNumId w:val="36"/>
  </w:num>
  <w:num w:numId="118">
    <w:abstractNumId w:val="40"/>
  </w:num>
  <w:num w:numId="119">
    <w:abstractNumId w:val="183"/>
  </w:num>
  <w:num w:numId="120">
    <w:abstractNumId w:val="108"/>
  </w:num>
  <w:num w:numId="121">
    <w:abstractNumId w:val="98"/>
  </w:num>
  <w:num w:numId="122">
    <w:abstractNumId w:val="212"/>
  </w:num>
  <w:num w:numId="123">
    <w:abstractNumId w:val="28"/>
  </w:num>
  <w:num w:numId="124">
    <w:abstractNumId w:val="192"/>
  </w:num>
  <w:num w:numId="125">
    <w:abstractNumId w:val="104"/>
  </w:num>
  <w:num w:numId="126">
    <w:abstractNumId w:val="247"/>
  </w:num>
  <w:num w:numId="127">
    <w:abstractNumId w:val="276"/>
  </w:num>
  <w:num w:numId="128">
    <w:abstractNumId w:val="300"/>
  </w:num>
  <w:num w:numId="129">
    <w:abstractNumId w:val="244"/>
  </w:num>
  <w:num w:numId="130">
    <w:abstractNumId w:val="65"/>
  </w:num>
  <w:num w:numId="131">
    <w:abstractNumId w:val="280"/>
  </w:num>
  <w:num w:numId="132">
    <w:abstractNumId w:val="135"/>
  </w:num>
  <w:num w:numId="133">
    <w:abstractNumId w:val="197"/>
  </w:num>
  <w:num w:numId="134">
    <w:abstractNumId w:val="30"/>
  </w:num>
  <w:num w:numId="135">
    <w:abstractNumId w:val="224"/>
  </w:num>
  <w:num w:numId="136">
    <w:abstractNumId w:val="138"/>
  </w:num>
  <w:num w:numId="137">
    <w:abstractNumId w:val="143"/>
  </w:num>
  <w:num w:numId="138">
    <w:abstractNumId w:val="21"/>
  </w:num>
  <w:num w:numId="139">
    <w:abstractNumId w:val="202"/>
  </w:num>
  <w:num w:numId="140">
    <w:abstractNumId w:val="279"/>
  </w:num>
  <w:num w:numId="141">
    <w:abstractNumId w:val="320"/>
  </w:num>
  <w:num w:numId="142">
    <w:abstractNumId w:val="54"/>
  </w:num>
  <w:num w:numId="143">
    <w:abstractNumId w:val="216"/>
  </w:num>
  <w:num w:numId="144">
    <w:abstractNumId w:val="172"/>
  </w:num>
  <w:num w:numId="145">
    <w:abstractNumId w:val="61"/>
  </w:num>
  <w:num w:numId="146">
    <w:abstractNumId w:val="173"/>
  </w:num>
  <w:num w:numId="147">
    <w:abstractNumId w:val="250"/>
  </w:num>
  <w:num w:numId="148">
    <w:abstractNumId w:val="167"/>
  </w:num>
  <w:num w:numId="149">
    <w:abstractNumId w:val="145"/>
  </w:num>
  <w:num w:numId="150">
    <w:abstractNumId w:val="261"/>
  </w:num>
  <w:num w:numId="151">
    <w:abstractNumId w:val="105"/>
  </w:num>
  <w:num w:numId="152">
    <w:abstractNumId w:val="257"/>
  </w:num>
  <w:num w:numId="153">
    <w:abstractNumId w:val="12"/>
  </w:num>
  <w:num w:numId="154">
    <w:abstractNumId w:val="190"/>
  </w:num>
  <w:num w:numId="155">
    <w:abstractNumId w:val="25"/>
  </w:num>
  <w:num w:numId="156">
    <w:abstractNumId w:val="154"/>
  </w:num>
  <w:num w:numId="157">
    <w:abstractNumId w:val="200"/>
  </w:num>
  <w:num w:numId="158">
    <w:abstractNumId w:val="27"/>
  </w:num>
  <w:num w:numId="159">
    <w:abstractNumId w:val="128"/>
  </w:num>
  <w:num w:numId="160">
    <w:abstractNumId w:val="188"/>
  </w:num>
  <w:num w:numId="161">
    <w:abstractNumId w:val="186"/>
  </w:num>
  <w:num w:numId="162">
    <w:abstractNumId w:val="306"/>
  </w:num>
  <w:num w:numId="163">
    <w:abstractNumId w:val="268"/>
  </w:num>
  <w:num w:numId="164">
    <w:abstractNumId w:val="113"/>
  </w:num>
  <w:num w:numId="165">
    <w:abstractNumId w:val="170"/>
  </w:num>
  <w:num w:numId="166">
    <w:abstractNumId w:val="264"/>
  </w:num>
  <w:num w:numId="167">
    <w:abstractNumId w:val="184"/>
  </w:num>
  <w:num w:numId="168">
    <w:abstractNumId w:val="175"/>
  </w:num>
  <w:num w:numId="169">
    <w:abstractNumId w:val="22"/>
  </w:num>
  <w:num w:numId="170">
    <w:abstractNumId w:val="51"/>
  </w:num>
  <w:num w:numId="171">
    <w:abstractNumId w:val="49"/>
  </w:num>
  <w:num w:numId="172">
    <w:abstractNumId w:val="148"/>
  </w:num>
  <w:num w:numId="173">
    <w:abstractNumId w:val="53"/>
  </w:num>
  <w:num w:numId="174">
    <w:abstractNumId w:val="102"/>
  </w:num>
  <w:num w:numId="175">
    <w:abstractNumId w:val="156"/>
  </w:num>
  <w:num w:numId="176">
    <w:abstractNumId w:val="201"/>
  </w:num>
  <w:num w:numId="177">
    <w:abstractNumId w:val="87"/>
  </w:num>
  <w:num w:numId="178">
    <w:abstractNumId w:val="64"/>
  </w:num>
  <w:num w:numId="179">
    <w:abstractNumId w:val="163"/>
  </w:num>
  <w:num w:numId="180">
    <w:abstractNumId w:val="123"/>
  </w:num>
  <w:num w:numId="181">
    <w:abstractNumId w:val="258"/>
  </w:num>
  <w:num w:numId="182">
    <w:abstractNumId w:val="99"/>
  </w:num>
  <w:num w:numId="183">
    <w:abstractNumId w:val="15"/>
  </w:num>
  <w:num w:numId="184">
    <w:abstractNumId w:val="271"/>
  </w:num>
  <w:num w:numId="185">
    <w:abstractNumId w:val="319"/>
  </w:num>
  <w:num w:numId="186">
    <w:abstractNumId w:val="11"/>
  </w:num>
  <w:num w:numId="187">
    <w:abstractNumId w:val="131"/>
  </w:num>
  <w:num w:numId="188">
    <w:abstractNumId w:val="103"/>
  </w:num>
  <w:num w:numId="189">
    <w:abstractNumId w:val="82"/>
  </w:num>
  <w:num w:numId="190">
    <w:abstractNumId w:val="84"/>
  </w:num>
  <w:num w:numId="191">
    <w:abstractNumId w:val="273"/>
  </w:num>
  <w:num w:numId="192">
    <w:abstractNumId w:val="298"/>
  </w:num>
  <w:num w:numId="193">
    <w:abstractNumId w:val="176"/>
  </w:num>
  <w:num w:numId="194">
    <w:abstractNumId w:val="315"/>
  </w:num>
  <w:num w:numId="195">
    <w:abstractNumId w:val="1"/>
  </w:num>
  <w:num w:numId="196">
    <w:abstractNumId w:val="291"/>
  </w:num>
  <w:num w:numId="197">
    <w:abstractNumId w:val="198"/>
  </w:num>
  <w:num w:numId="198">
    <w:abstractNumId w:val="157"/>
  </w:num>
  <w:num w:numId="199">
    <w:abstractNumId w:val="174"/>
  </w:num>
  <w:num w:numId="200">
    <w:abstractNumId w:val="114"/>
  </w:num>
  <w:num w:numId="201">
    <w:abstractNumId w:val="32"/>
  </w:num>
  <w:num w:numId="202">
    <w:abstractNumId w:val="147"/>
  </w:num>
  <w:num w:numId="203">
    <w:abstractNumId w:val="191"/>
  </w:num>
  <w:num w:numId="204">
    <w:abstractNumId w:val="16"/>
  </w:num>
  <w:num w:numId="205">
    <w:abstractNumId w:val="136"/>
  </w:num>
  <w:num w:numId="206">
    <w:abstractNumId w:val="316"/>
  </w:num>
  <w:num w:numId="207">
    <w:abstractNumId w:val="122"/>
  </w:num>
  <w:num w:numId="208">
    <w:abstractNumId w:val="117"/>
  </w:num>
  <w:num w:numId="209">
    <w:abstractNumId w:val="182"/>
  </w:num>
  <w:num w:numId="210">
    <w:abstractNumId w:val="168"/>
  </w:num>
  <w:num w:numId="211">
    <w:abstractNumId w:val="262"/>
  </w:num>
  <w:num w:numId="212">
    <w:abstractNumId w:val="80"/>
  </w:num>
  <w:num w:numId="213">
    <w:abstractNumId w:val="296"/>
  </w:num>
  <w:num w:numId="214">
    <w:abstractNumId w:val="297"/>
  </w:num>
  <w:num w:numId="215">
    <w:abstractNumId w:val="101"/>
  </w:num>
  <w:num w:numId="216">
    <w:abstractNumId w:val="254"/>
  </w:num>
  <w:num w:numId="217">
    <w:abstractNumId w:val="180"/>
  </w:num>
  <w:num w:numId="218">
    <w:abstractNumId w:val="149"/>
  </w:num>
  <w:num w:numId="219">
    <w:abstractNumId w:val="281"/>
  </w:num>
  <w:num w:numId="220">
    <w:abstractNumId w:val="267"/>
  </w:num>
  <w:num w:numId="221">
    <w:abstractNumId w:val="83"/>
  </w:num>
  <w:num w:numId="222">
    <w:abstractNumId w:val="231"/>
  </w:num>
  <w:num w:numId="223">
    <w:abstractNumId w:val="4"/>
  </w:num>
  <w:num w:numId="224">
    <w:abstractNumId w:val="137"/>
  </w:num>
  <w:num w:numId="225">
    <w:abstractNumId w:val="109"/>
  </w:num>
  <w:num w:numId="226">
    <w:abstractNumId w:val="107"/>
  </w:num>
  <w:num w:numId="227">
    <w:abstractNumId w:val="263"/>
  </w:num>
  <w:num w:numId="228">
    <w:abstractNumId w:val="10"/>
  </w:num>
  <w:num w:numId="229">
    <w:abstractNumId w:val="302"/>
  </w:num>
  <w:num w:numId="230">
    <w:abstractNumId w:val="59"/>
  </w:num>
  <w:num w:numId="231">
    <w:abstractNumId w:val="6"/>
  </w:num>
  <w:num w:numId="232">
    <w:abstractNumId w:val="58"/>
  </w:num>
  <w:num w:numId="233">
    <w:abstractNumId w:val="207"/>
  </w:num>
  <w:num w:numId="234">
    <w:abstractNumId w:val="130"/>
  </w:num>
  <w:num w:numId="235">
    <w:abstractNumId w:val="228"/>
  </w:num>
  <w:num w:numId="236">
    <w:abstractNumId w:val="100"/>
  </w:num>
  <w:num w:numId="237">
    <w:abstractNumId w:val="33"/>
  </w:num>
  <w:num w:numId="238">
    <w:abstractNumId w:val="234"/>
  </w:num>
  <w:num w:numId="239">
    <w:abstractNumId w:val="9"/>
  </w:num>
  <w:num w:numId="240">
    <w:abstractNumId w:val="206"/>
  </w:num>
  <w:num w:numId="241">
    <w:abstractNumId w:val="139"/>
  </w:num>
  <w:num w:numId="242">
    <w:abstractNumId w:val="151"/>
  </w:num>
  <w:num w:numId="243">
    <w:abstractNumId w:val="283"/>
  </w:num>
  <w:num w:numId="244">
    <w:abstractNumId w:val="38"/>
  </w:num>
  <w:num w:numId="245">
    <w:abstractNumId w:val="31"/>
  </w:num>
  <w:num w:numId="246">
    <w:abstractNumId w:val="144"/>
  </w:num>
  <w:num w:numId="247">
    <w:abstractNumId w:val="222"/>
  </w:num>
  <w:num w:numId="248">
    <w:abstractNumId w:val="185"/>
  </w:num>
  <w:num w:numId="249">
    <w:abstractNumId w:val="46"/>
  </w:num>
  <w:num w:numId="250">
    <w:abstractNumId w:val="5"/>
  </w:num>
  <w:num w:numId="251">
    <w:abstractNumId w:val="178"/>
  </w:num>
  <w:num w:numId="252">
    <w:abstractNumId w:val="226"/>
  </w:num>
  <w:num w:numId="253">
    <w:abstractNumId w:val="189"/>
  </w:num>
  <w:num w:numId="254">
    <w:abstractNumId w:val="141"/>
  </w:num>
  <w:num w:numId="255">
    <w:abstractNumId w:val="14"/>
  </w:num>
  <w:num w:numId="256">
    <w:abstractNumId w:val="217"/>
  </w:num>
  <w:num w:numId="257">
    <w:abstractNumId w:val="127"/>
  </w:num>
  <w:num w:numId="258">
    <w:abstractNumId w:val="69"/>
  </w:num>
  <w:num w:numId="259">
    <w:abstractNumId w:val="309"/>
  </w:num>
  <w:num w:numId="260">
    <w:abstractNumId w:val="17"/>
  </w:num>
  <w:num w:numId="261">
    <w:abstractNumId w:val="305"/>
  </w:num>
  <w:num w:numId="262">
    <w:abstractNumId w:val="56"/>
  </w:num>
  <w:num w:numId="263">
    <w:abstractNumId w:val="177"/>
  </w:num>
  <w:num w:numId="264">
    <w:abstractNumId w:val="97"/>
  </w:num>
  <w:num w:numId="265">
    <w:abstractNumId w:val="259"/>
  </w:num>
  <w:num w:numId="266">
    <w:abstractNumId w:val="134"/>
  </w:num>
  <w:num w:numId="267">
    <w:abstractNumId w:val="232"/>
  </w:num>
  <w:num w:numId="268">
    <w:abstractNumId w:val="140"/>
  </w:num>
  <w:num w:numId="269">
    <w:abstractNumId w:val="236"/>
  </w:num>
  <w:num w:numId="270">
    <w:abstractNumId w:val="269"/>
  </w:num>
  <w:num w:numId="271">
    <w:abstractNumId w:val="203"/>
  </w:num>
  <w:num w:numId="272">
    <w:abstractNumId w:val="86"/>
  </w:num>
  <w:num w:numId="273">
    <w:abstractNumId w:val="171"/>
  </w:num>
  <w:num w:numId="274">
    <w:abstractNumId w:val="77"/>
  </w:num>
  <w:num w:numId="275">
    <w:abstractNumId w:val="204"/>
  </w:num>
  <w:num w:numId="276">
    <w:abstractNumId w:val="91"/>
  </w:num>
  <w:num w:numId="277">
    <w:abstractNumId w:val="227"/>
  </w:num>
  <w:num w:numId="278">
    <w:abstractNumId w:val="294"/>
  </w:num>
  <w:num w:numId="279">
    <w:abstractNumId w:val="85"/>
  </w:num>
  <w:num w:numId="280">
    <w:abstractNumId w:val="41"/>
  </w:num>
  <w:num w:numId="281">
    <w:abstractNumId w:val="318"/>
  </w:num>
  <w:num w:numId="282">
    <w:abstractNumId w:val="252"/>
  </w:num>
  <w:num w:numId="283">
    <w:abstractNumId w:val="125"/>
  </w:num>
  <w:num w:numId="284">
    <w:abstractNumId w:val="142"/>
  </w:num>
  <w:num w:numId="285">
    <w:abstractNumId w:val="96"/>
  </w:num>
  <w:num w:numId="286">
    <w:abstractNumId w:val="162"/>
  </w:num>
  <w:num w:numId="287">
    <w:abstractNumId w:val="129"/>
  </w:num>
  <w:num w:numId="288">
    <w:abstractNumId w:val="282"/>
  </w:num>
  <w:num w:numId="289">
    <w:abstractNumId w:val="95"/>
  </w:num>
  <w:num w:numId="290">
    <w:abstractNumId w:val="88"/>
  </w:num>
  <w:num w:numId="291">
    <w:abstractNumId w:val="284"/>
  </w:num>
  <w:num w:numId="292">
    <w:abstractNumId w:val="270"/>
  </w:num>
  <w:num w:numId="293">
    <w:abstractNumId w:val="164"/>
  </w:num>
  <w:num w:numId="294">
    <w:abstractNumId w:val="132"/>
  </w:num>
  <w:num w:numId="295">
    <w:abstractNumId w:val="205"/>
  </w:num>
  <w:num w:numId="296">
    <w:abstractNumId w:val="44"/>
  </w:num>
  <w:num w:numId="297">
    <w:abstractNumId w:val="13"/>
  </w:num>
  <w:num w:numId="298">
    <w:abstractNumId w:val="218"/>
  </w:num>
  <w:num w:numId="299">
    <w:abstractNumId w:val="295"/>
  </w:num>
  <w:num w:numId="300">
    <w:abstractNumId w:val="70"/>
  </w:num>
  <w:num w:numId="301">
    <w:abstractNumId w:val="166"/>
  </w:num>
  <w:num w:numId="302">
    <w:abstractNumId w:val="304"/>
  </w:num>
  <w:num w:numId="303">
    <w:abstractNumId w:val="48"/>
  </w:num>
  <w:num w:numId="304">
    <w:abstractNumId w:val="292"/>
  </w:num>
  <w:num w:numId="305">
    <w:abstractNumId w:val="34"/>
  </w:num>
  <w:num w:numId="306">
    <w:abstractNumId w:val="153"/>
  </w:num>
  <w:num w:numId="307">
    <w:abstractNumId w:val="118"/>
  </w:num>
  <w:num w:numId="308">
    <w:abstractNumId w:val="239"/>
  </w:num>
  <w:num w:numId="309">
    <w:abstractNumId w:val="248"/>
  </w:num>
  <w:num w:numId="310">
    <w:abstractNumId w:val="196"/>
  </w:num>
  <w:num w:numId="311">
    <w:abstractNumId w:val="52"/>
  </w:num>
  <w:num w:numId="312">
    <w:abstractNumId w:val="160"/>
  </w:num>
  <w:num w:numId="313">
    <w:abstractNumId w:val="19"/>
  </w:num>
  <w:num w:numId="314">
    <w:abstractNumId w:val="124"/>
  </w:num>
  <w:num w:numId="315">
    <w:abstractNumId w:val="253"/>
  </w:num>
  <w:num w:numId="316">
    <w:abstractNumId w:val="245"/>
  </w:num>
  <w:num w:numId="317">
    <w:abstractNumId w:val="220"/>
  </w:num>
  <w:num w:numId="318">
    <w:abstractNumId w:val="221"/>
  </w:num>
  <w:num w:numId="319">
    <w:abstractNumId w:val="310"/>
  </w:num>
  <w:num w:numId="320">
    <w:abstractNumId w:val="275"/>
  </w:num>
  <w:num w:numId="321">
    <w:abstractNumId w:val="72"/>
  </w:num>
  <w:numIdMacAtCleanup w:val="3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F0"/>
    <w:rsid w:val="00002BFA"/>
    <w:rsid w:val="00014B49"/>
    <w:rsid w:val="0006728B"/>
    <w:rsid w:val="0007040E"/>
    <w:rsid w:val="000B4412"/>
    <w:rsid w:val="000F4497"/>
    <w:rsid w:val="000F7AE2"/>
    <w:rsid w:val="00107104"/>
    <w:rsid w:val="00107254"/>
    <w:rsid w:val="00107EB7"/>
    <w:rsid w:val="0011331A"/>
    <w:rsid w:val="00116B22"/>
    <w:rsid w:val="001174F6"/>
    <w:rsid w:val="00124DA0"/>
    <w:rsid w:val="00146888"/>
    <w:rsid w:val="00154D9B"/>
    <w:rsid w:val="00155865"/>
    <w:rsid w:val="001A4AC0"/>
    <w:rsid w:val="001A5C87"/>
    <w:rsid w:val="001C0EB6"/>
    <w:rsid w:val="001D0BF0"/>
    <w:rsid w:val="001E0EBF"/>
    <w:rsid w:val="001F1352"/>
    <w:rsid w:val="002116DE"/>
    <w:rsid w:val="002260D1"/>
    <w:rsid w:val="0023426A"/>
    <w:rsid w:val="00243D93"/>
    <w:rsid w:val="00244CC8"/>
    <w:rsid w:val="00260670"/>
    <w:rsid w:val="002843FA"/>
    <w:rsid w:val="002854C7"/>
    <w:rsid w:val="002C08A2"/>
    <w:rsid w:val="002C4841"/>
    <w:rsid w:val="002D4376"/>
    <w:rsid w:val="002D4BF7"/>
    <w:rsid w:val="002D58C6"/>
    <w:rsid w:val="003027B0"/>
    <w:rsid w:val="00312CE9"/>
    <w:rsid w:val="00341CEB"/>
    <w:rsid w:val="0034407D"/>
    <w:rsid w:val="00367B8A"/>
    <w:rsid w:val="003768CC"/>
    <w:rsid w:val="00384698"/>
    <w:rsid w:val="003B0B01"/>
    <w:rsid w:val="003E1BB2"/>
    <w:rsid w:val="003E7DDA"/>
    <w:rsid w:val="003F3155"/>
    <w:rsid w:val="003F7854"/>
    <w:rsid w:val="00405C16"/>
    <w:rsid w:val="004260BC"/>
    <w:rsid w:val="004378B9"/>
    <w:rsid w:val="00441793"/>
    <w:rsid w:val="00456E07"/>
    <w:rsid w:val="00464469"/>
    <w:rsid w:val="00483F8C"/>
    <w:rsid w:val="004C5EC9"/>
    <w:rsid w:val="00503703"/>
    <w:rsid w:val="00545CFE"/>
    <w:rsid w:val="005534B3"/>
    <w:rsid w:val="005835AA"/>
    <w:rsid w:val="005A7002"/>
    <w:rsid w:val="006171E3"/>
    <w:rsid w:val="00621D05"/>
    <w:rsid w:val="00625D35"/>
    <w:rsid w:val="00626A54"/>
    <w:rsid w:val="00641AAA"/>
    <w:rsid w:val="00641BFC"/>
    <w:rsid w:val="00652BE2"/>
    <w:rsid w:val="00664AC3"/>
    <w:rsid w:val="0066656F"/>
    <w:rsid w:val="00676145"/>
    <w:rsid w:val="006C3122"/>
    <w:rsid w:val="006D2F4E"/>
    <w:rsid w:val="006E64EB"/>
    <w:rsid w:val="006E76E3"/>
    <w:rsid w:val="0070490F"/>
    <w:rsid w:val="0072341E"/>
    <w:rsid w:val="00725519"/>
    <w:rsid w:val="00746798"/>
    <w:rsid w:val="00762FC8"/>
    <w:rsid w:val="007A380A"/>
    <w:rsid w:val="007B6D56"/>
    <w:rsid w:val="0080035B"/>
    <w:rsid w:val="00804806"/>
    <w:rsid w:val="008158AD"/>
    <w:rsid w:val="008666CC"/>
    <w:rsid w:val="008A7B04"/>
    <w:rsid w:val="008B4B25"/>
    <w:rsid w:val="008C0C0B"/>
    <w:rsid w:val="008C5EBA"/>
    <w:rsid w:val="008D2F2A"/>
    <w:rsid w:val="008D438B"/>
    <w:rsid w:val="008E0ABE"/>
    <w:rsid w:val="008F7ED9"/>
    <w:rsid w:val="00952291"/>
    <w:rsid w:val="00970E61"/>
    <w:rsid w:val="00980FE0"/>
    <w:rsid w:val="009A6740"/>
    <w:rsid w:val="009B19F9"/>
    <w:rsid w:val="00A269C4"/>
    <w:rsid w:val="00A27008"/>
    <w:rsid w:val="00A51A1E"/>
    <w:rsid w:val="00A6382C"/>
    <w:rsid w:val="00AB424B"/>
    <w:rsid w:val="00AC77A3"/>
    <w:rsid w:val="00AF11B8"/>
    <w:rsid w:val="00B216BB"/>
    <w:rsid w:val="00B26CC4"/>
    <w:rsid w:val="00B31A3A"/>
    <w:rsid w:val="00C0491B"/>
    <w:rsid w:val="00C4488A"/>
    <w:rsid w:val="00C60D7D"/>
    <w:rsid w:val="00C70463"/>
    <w:rsid w:val="00C71DFC"/>
    <w:rsid w:val="00C93476"/>
    <w:rsid w:val="00CA430B"/>
    <w:rsid w:val="00CD1103"/>
    <w:rsid w:val="00D0071A"/>
    <w:rsid w:val="00D16FF9"/>
    <w:rsid w:val="00D21663"/>
    <w:rsid w:val="00D42E34"/>
    <w:rsid w:val="00D6183E"/>
    <w:rsid w:val="00D63410"/>
    <w:rsid w:val="00D67A15"/>
    <w:rsid w:val="00D76FC5"/>
    <w:rsid w:val="00DD1B87"/>
    <w:rsid w:val="00DF342F"/>
    <w:rsid w:val="00E16248"/>
    <w:rsid w:val="00E20D72"/>
    <w:rsid w:val="00E21A63"/>
    <w:rsid w:val="00E2752F"/>
    <w:rsid w:val="00E57369"/>
    <w:rsid w:val="00E700F5"/>
    <w:rsid w:val="00E814A5"/>
    <w:rsid w:val="00E87F67"/>
    <w:rsid w:val="00E91119"/>
    <w:rsid w:val="00EC44A4"/>
    <w:rsid w:val="00EC68AE"/>
    <w:rsid w:val="00EC724E"/>
    <w:rsid w:val="00ED111D"/>
    <w:rsid w:val="00EE13A4"/>
    <w:rsid w:val="00EE6303"/>
    <w:rsid w:val="00F1004B"/>
    <w:rsid w:val="00F221F3"/>
    <w:rsid w:val="00F247D7"/>
    <w:rsid w:val="00F44084"/>
    <w:rsid w:val="00F55916"/>
    <w:rsid w:val="00F63655"/>
    <w:rsid w:val="00F74FF6"/>
    <w:rsid w:val="00F843C6"/>
    <w:rsid w:val="00FD2012"/>
    <w:rsid w:val="00FD4014"/>
    <w:rsid w:val="00FD5CE5"/>
    <w:rsid w:val="00FD7DA8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BF0"/>
    <w:pPr>
      <w:keepNext/>
      <w:ind w:firstLine="709"/>
      <w:jc w:val="center"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D0BF0"/>
    <w:pPr>
      <w:keepNext/>
      <w:shd w:val="clear" w:color="auto" w:fill="FFFFFF"/>
      <w:ind w:firstLine="567"/>
      <w:outlineLvl w:val="1"/>
    </w:pPr>
    <w:rPr>
      <w:i/>
      <w:iCs/>
      <w:color w:val="000000"/>
      <w:spacing w:val="5"/>
      <w:szCs w:val="22"/>
      <w:lang w:val="uk-UA"/>
    </w:rPr>
  </w:style>
  <w:style w:type="paragraph" w:styleId="30">
    <w:name w:val="heading 3"/>
    <w:basedOn w:val="a"/>
    <w:next w:val="a"/>
    <w:link w:val="31"/>
    <w:qFormat/>
    <w:rsid w:val="001D0BF0"/>
    <w:pPr>
      <w:keepNext/>
      <w:shd w:val="clear" w:color="auto" w:fill="FFFFFF"/>
      <w:ind w:firstLine="567"/>
      <w:jc w:val="center"/>
      <w:outlineLvl w:val="2"/>
    </w:pPr>
    <w:rPr>
      <w:b/>
      <w:bCs/>
      <w:color w:val="000000"/>
      <w:szCs w:val="21"/>
      <w:lang w:val="uk-UA"/>
    </w:rPr>
  </w:style>
  <w:style w:type="paragraph" w:styleId="4">
    <w:name w:val="heading 4"/>
    <w:basedOn w:val="a"/>
    <w:next w:val="a"/>
    <w:link w:val="40"/>
    <w:unhideWhenUsed/>
    <w:qFormat/>
    <w:rsid w:val="001D0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D0BF0"/>
    <w:pPr>
      <w:keepNext/>
      <w:jc w:val="both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qFormat/>
    <w:rsid w:val="001D0BF0"/>
    <w:pPr>
      <w:keepNext/>
      <w:spacing w:line="360" w:lineRule="auto"/>
      <w:jc w:val="center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1D0BF0"/>
    <w:pPr>
      <w:keepNext/>
      <w:shd w:val="clear" w:color="auto" w:fill="FFFFFF"/>
      <w:spacing w:line="360" w:lineRule="auto"/>
      <w:ind w:firstLine="709"/>
      <w:jc w:val="center"/>
      <w:outlineLvl w:val="6"/>
    </w:pPr>
    <w:rPr>
      <w:b/>
      <w:bCs/>
      <w:color w:val="000000"/>
      <w:spacing w:val="-3"/>
      <w:szCs w:val="21"/>
      <w:lang w:val="uk-UA"/>
    </w:rPr>
  </w:style>
  <w:style w:type="paragraph" w:styleId="8">
    <w:name w:val="heading 8"/>
    <w:basedOn w:val="a"/>
    <w:next w:val="a"/>
    <w:link w:val="80"/>
    <w:unhideWhenUsed/>
    <w:qFormat/>
    <w:rsid w:val="001D0B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D0BF0"/>
    <w:pPr>
      <w:keepNext/>
      <w:keepLines/>
      <w:jc w:val="right"/>
      <w:outlineLvl w:val="8"/>
    </w:pPr>
    <w:rPr>
      <w:b/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BF0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D0BF0"/>
    <w:rPr>
      <w:rFonts w:ascii="Times New Roman" w:eastAsia="Times New Roman" w:hAnsi="Times New Roman" w:cs="Times New Roman"/>
      <w:i/>
      <w:iCs/>
      <w:color w:val="000000"/>
      <w:spacing w:val="5"/>
      <w:sz w:val="24"/>
      <w:shd w:val="clear" w:color="auto" w:fill="FFFFFF"/>
      <w:lang w:val="uk-UA" w:eastAsia="ru-RU"/>
    </w:rPr>
  </w:style>
  <w:style w:type="character" w:customStyle="1" w:styleId="31">
    <w:name w:val="Заголовок 3 Знак"/>
    <w:basedOn w:val="a0"/>
    <w:link w:val="30"/>
    <w:rsid w:val="001D0BF0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1D0B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D0BF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D0BF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1D0BF0"/>
    <w:rPr>
      <w:rFonts w:ascii="Times New Roman" w:eastAsia="Times New Roman" w:hAnsi="Times New Roman" w:cs="Times New Roman"/>
      <w:b/>
      <w:bCs/>
      <w:color w:val="000000"/>
      <w:spacing w:val="-3"/>
      <w:sz w:val="24"/>
      <w:szCs w:val="21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rsid w:val="001D0B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D0BF0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paragraph" w:styleId="a3">
    <w:name w:val="Title"/>
    <w:basedOn w:val="a"/>
    <w:link w:val="a4"/>
    <w:qFormat/>
    <w:rsid w:val="001D0BF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1D0BF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1D0BF0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D0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0BF0"/>
    <w:pPr>
      <w:ind w:left="720"/>
      <w:contextualSpacing/>
    </w:pPr>
  </w:style>
  <w:style w:type="paragraph" w:styleId="21">
    <w:name w:val="Body Text 2"/>
    <w:basedOn w:val="a"/>
    <w:link w:val="22"/>
    <w:unhideWhenUsed/>
    <w:rsid w:val="001D0B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1D0BF0"/>
    <w:pPr>
      <w:spacing w:after="120"/>
    </w:pPr>
  </w:style>
  <w:style w:type="character" w:customStyle="1" w:styleId="a9">
    <w:name w:val="Основной текст Знак"/>
    <w:basedOn w:val="a0"/>
    <w:link w:val="a8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1D0B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1D0BF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D0B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1D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Îñíîâíîé òåêñò"/>
    <w:basedOn w:val="a"/>
    <w:rsid w:val="001D0BF0"/>
    <w:pPr>
      <w:jc w:val="center"/>
    </w:pPr>
    <w:rPr>
      <w:sz w:val="28"/>
      <w:szCs w:val="20"/>
      <w:lang w:val="uk-UA"/>
    </w:rPr>
  </w:style>
  <w:style w:type="paragraph" w:styleId="ab">
    <w:name w:val="header"/>
    <w:basedOn w:val="a"/>
    <w:link w:val="ac"/>
    <w:uiPriority w:val="99"/>
    <w:rsid w:val="001D0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D0BF0"/>
  </w:style>
  <w:style w:type="paragraph" w:styleId="ae">
    <w:name w:val="footer"/>
    <w:basedOn w:val="a"/>
    <w:link w:val="af"/>
    <w:rsid w:val="001D0BF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D0BF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f0">
    <w:name w:val="Table Grid"/>
    <w:basedOn w:val="a1"/>
    <w:uiPriority w:val="39"/>
    <w:rsid w:val="001D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1D0B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D0BF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Subtitle"/>
    <w:basedOn w:val="a"/>
    <w:link w:val="af4"/>
    <w:qFormat/>
    <w:rsid w:val="001D0BF0"/>
    <w:pPr>
      <w:shd w:val="clear" w:color="auto" w:fill="FFFFFF"/>
      <w:spacing w:before="240"/>
      <w:ind w:left="38" w:firstLine="567"/>
      <w:jc w:val="center"/>
    </w:pPr>
    <w:rPr>
      <w:b/>
      <w:bCs/>
      <w:i/>
      <w:iCs/>
      <w:color w:val="000000"/>
      <w:spacing w:val="-2"/>
      <w:szCs w:val="21"/>
      <w:lang w:val="uk-UA"/>
    </w:rPr>
  </w:style>
  <w:style w:type="character" w:customStyle="1" w:styleId="af4">
    <w:name w:val="Подзаголовок Знак"/>
    <w:basedOn w:val="a0"/>
    <w:link w:val="af3"/>
    <w:rsid w:val="001D0BF0"/>
    <w:rPr>
      <w:rFonts w:ascii="Times New Roman" w:eastAsia="Times New Roman" w:hAnsi="Times New Roman" w:cs="Times New Roman"/>
      <w:b/>
      <w:bCs/>
      <w:i/>
      <w:iCs/>
      <w:color w:val="000000"/>
      <w:spacing w:val="-2"/>
      <w:sz w:val="24"/>
      <w:szCs w:val="21"/>
      <w:shd w:val="clear" w:color="auto" w:fill="FFFFFF"/>
      <w:lang w:val="uk-UA" w:eastAsia="ru-RU"/>
    </w:rPr>
  </w:style>
  <w:style w:type="paragraph" w:styleId="34">
    <w:name w:val="Body Text Indent 3"/>
    <w:basedOn w:val="a"/>
    <w:link w:val="35"/>
    <w:rsid w:val="001D0BF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D0B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78pt">
    <w:name w:val="Основной текст (7) + 8 pt"/>
    <w:aliases w:val="Полужирный"/>
    <w:uiPriority w:val="99"/>
    <w:rsid w:val="001D0BF0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/>
    </w:rPr>
  </w:style>
  <w:style w:type="character" w:customStyle="1" w:styleId="25">
    <w:name w:val="Основной текст (2)_"/>
    <w:basedOn w:val="a0"/>
    <w:link w:val="26"/>
    <w:rsid w:val="001D0BF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5">
    <w:name w:val="Основной текст_"/>
    <w:basedOn w:val="a0"/>
    <w:link w:val="27"/>
    <w:rsid w:val="001D0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D0BF0"/>
    <w:pPr>
      <w:widowControl w:val="0"/>
      <w:shd w:val="clear" w:color="auto" w:fill="FFFFFF"/>
      <w:spacing w:before="180" w:line="238" w:lineRule="exact"/>
      <w:ind w:hanging="620"/>
      <w:jc w:val="both"/>
    </w:pPr>
    <w:rPr>
      <w:b/>
      <w:bCs/>
      <w:sz w:val="20"/>
      <w:szCs w:val="20"/>
      <w:lang w:eastAsia="en-US"/>
    </w:rPr>
  </w:style>
  <w:style w:type="paragraph" w:customStyle="1" w:styleId="27">
    <w:name w:val="Основной текст2"/>
    <w:basedOn w:val="a"/>
    <w:link w:val="af5"/>
    <w:rsid w:val="001D0BF0"/>
    <w:pPr>
      <w:widowControl w:val="0"/>
      <w:shd w:val="clear" w:color="auto" w:fill="FFFFFF"/>
      <w:spacing w:line="238" w:lineRule="exact"/>
      <w:ind w:hanging="620"/>
      <w:jc w:val="both"/>
    </w:pPr>
    <w:rPr>
      <w:sz w:val="21"/>
      <w:szCs w:val="21"/>
      <w:lang w:eastAsia="en-US"/>
    </w:rPr>
  </w:style>
  <w:style w:type="character" w:customStyle="1" w:styleId="2105pt">
    <w:name w:val="Основной текст (2) + 10;5 pt;Курсив"/>
    <w:basedOn w:val="25"/>
    <w:rsid w:val="001D0B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2105pt0">
    <w:name w:val="Основной текст (2) + 10;5 pt;Не полужирный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285pt">
    <w:name w:val="Основной текст (2) + 8;5 pt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1">
    <w:name w:val="Основной текст1"/>
    <w:basedOn w:val="af5"/>
    <w:rsid w:val="001D0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uk-UA"/>
    </w:rPr>
  </w:style>
  <w:style w:type="character" w:customStyle="1" w:styleId="10pt">
    <w:name w:val="Основной текст + 10 pt;Полужирный"/>
    <w:basedOn w:val="af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36">
    <w:name w:val="Основной текст3"/>
    <w:basedOn w:val="a"/>
    <w:rsid w:val="001D0BF0"/>
    <w:pPr>
      <w:widowControl w:val="0"/>
      <w:shd w:val="clear" w:color="auto" w:fill="FFFFFF"/>
      <w:spacing w:line="238" w:lineRule="exact"/>
      <w:ind w:hanging="620"/>
      <w:jc w:val="both"/>
    </w:pPr>
    <w:rPr>
      <w:sz w:val="23"/>
      <w:szCs w:val="23"/>
      <w:lang w:eastAsia="en-US"/>
    </w:rPr>
  </w:style>
  <w:style w:type="character" w:customStyle="1" w:styleId="2115pt">
    <w:name w:val="Основной текст (2) + 11;5 pt;Не полужирный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pt">
    <w:name w:val="Основной текст + Курсив;Интервал 1 pt"/>
    <w:basedOn w:val="af5"/>
    <w:rsid w:val="001D0B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af6">
    <w:name w:val="Подпись к таблице_"/>
    <w:basedOn w:val="a0"/>
    <w:link w:val="af7"/>
    <w:rsid w:val="001D0BF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0BF0"/>
    <w:pPr>
      <w:widowControl w:val="0"/>
      <w:shd w:val="clear" w:color="auto" w:fill="FFFFFF"/>
      <w:spacing w:line="226" w:lineRule="exact"/>
      <w:ind w:firstLine="360"/>
    </w:pPr>
    <w:rPr>
      <w:b/>
      <w:bCs/>
      <w:sz w:val="21"/>
      <w:szCs w:val="21"/>
      <w:lang w:eastAsia="en-US"/>
    </w:rPr>
  </w:style>
  <w:style w:type="paragraph" w:customStyle="1" w:styleId="51">
    <w:name w:val="Основной текст5"/>
    <w:basedOn w:val="a"/>
    <w:rsid w:val="001D0BF0"/>
    <w:pPr>
      <w:widowControl w:val="0"/>
      <w:shd w:val="clear" w:color="auto" w:fill="FFFFFF"/>
      <w:spacing w:line="228" w:lineRule="exact"/>
      <w:ind w:hanging="640"/>
      <w:jc w:val="both"/>
    </w:pPr>
    <w:rPr>
      <w:sz w:val="23"/>
      <w:szCs w:val="23"/>
      <w:lang w:eastAsia="en-US"/>
    </w:rPr>
  </w:style>
  <w:style w:type="character" w:customStyle="1" w:styleId="28">
    <w:name w:val="Заголовок №2_"/>
    <w:basedOn w:val="a0"/>
    <w:link w:val="29"/>
    <w:rsid w:val="001D0BF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9">
    <w:name w:val="Заголовок №2"/>
    <w:basedOn w:val="a"/>
    <w:link w:val="28"/>
    <w:rsid w:val="001D0BF0"/>
    <w:pPr>
      <w:widowControl w:val="0"/>
      <w:shd w:val="clear" w:color="auto" w:fill="FFFFFF"/>
      <w:spacing w:before="180" w:line="238" w:lineRule="exact"/>
      <w:ind w:hanging="580"/>
      <w:jc w:val="both"/>
      <w:outlineLvl w:val="1"/>
    </w:pPr>
    <w:rPr>
      <w:b/>
      <w:bCs/>
      <w:sz w:val="19"/>
      <w:szCs w:val="19"/>
      <w:lang w:eastAsia="en-US"/>
    </w:rPr>
  </w:style>
  <w:style w:type="character" w:customStyle="1" w:styleId="295pt">
    <w:name w:val="Основной текст (2) + 9;5 pt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paragraph" w:customStyle="1" w:styleId="Default">
    <w:name w:val="Default"/>
    <w:rsid w:val="001D0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a">
    <w:name w:val="List 2"/>
    <w:basedOn w:val="a"/>
    <w:rsid w:val="001D0BF0"/>
    <w:pPr>
      <w:ind w:left="566" w:hanging="283"/>
    </w:pPr>
  </w:style>
  <w:style w:type="paragraph" w:styleId="37">
    <w:name w:val="List 3"/>
    <w:basedOn w:val="a"/>
    <w:rsid w:val="001D0BF0"/>
    <w:pPr>
      <w:ind w:left="849" w:hanging="283"/>
    </w:pPr>
  </w:style>
  <w:style w:type="paragraph" w:styleId="41">
    <w:name w:val="List 4"/>
    <w:basedOn w:val="a"/>
    <w:rsid w:val="001D0BF0"/>
    <w:pPr>
      <w:ind w:left="1132" w:hanging="283"/>
    </w:pPr>
  </w:style>
  <w:style w:type="paragraph" w:styleId="3">
    <w:name w:val="List Bullet 3"/>
    <w:basedOn w:val="a"/>
    <w:autoRedefine/>
    <w:rsid w:val="001D0BF0"/>
    <w:pPr>
      <w:numPr>
        <w:numId w:val="4"/>
      </w:numPr>
    </w:pPr>
  </w:style>
  <w:style w:type="paragraph" w:styleId="2b">
    <w:name w:val="List Continue 2"/>
    <w:basedOn w:val="a"/>
    <w:rsid w:val="001D0BF0"/>
    <w:pPr>
      <w:spacing w:after="120"/>
      <w:ind w:left="566"/>
    </w:pPr>
  </w:style>
  <w:style w:type="paragraph" w:styleId="38">
    <w:name w:val="List Continue 3"/>
    <w:basedOn w:val="a"/>
    <w:rsid w:val="001D0BF0"/>
    <w:pPr>
      <w:spacing w:after="120"/>
      <w:ind w:left="849"/>
    </w:pPr>
  </w:style>
  <w:style w:type="paragraph" w:customStyle="1" w:styleId="42">
    <w:name w:val="Основной текст4"/>
    <w:basedOn w:val="12"/>
    <w:rsid w:val="001D0BF0"/>
    <w:pPr>
      <w:jc w:val="both"/>
    </w:pPr>
    <w:rPr>
      <w:snapToGrid w:val="0"/>
      <w:kern w:val="2"/>
      <w:lang w:val="ru-RU"/>
    </w:rPr>
  </w:style>
  <w:style w:type="paragraph" w:customStyle="1" w:styleId="12">
    <w:name w:val="Обычный1"/>
    <w:rsid w:val="001D0B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rsid w:val="001D0BF0"/>
  </w:style>
  <w:style w:type="character" w:customStyle="1" w:styleId="13">
    <w:name w:val="Заголовок №1_"/>
    <w:basedOn w:val="a0"/>
    <w:link w:val="14"/>
    <w:rsid w:val="001D0BF0"/>
    <w:rPr>
      <w:rFonts w:ascii="Franklin Gothic Demi" w:eastAsia="Franklin Gothic Demi" w:hAnsi="Franklin Gothic Demi" w:cs="Franklin Gothic Demi"/>
      <w:spacing w:val="-20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1D0BF0"/>
    <w:pPr>
      <w:widowControl w:val="0"/>
      <w:shd w:val="clear" w:color="auto" w:fill="FFFFFF"/>
      <w:spacing w:after="660" w:line="305" w:lineRule="exact"/>
      <w:jc w:val="center"/>
      <w:outlineLvl w:val="0"/>
    </w:pPr>
    <w:rPr>
      <w:rFonts w:ascii="Franklin Gothic Demi" w:eastAsia="Franklin Gothic Demi" w:hAnsi="Franklin Gothic Demi" w:cs="Franklin Gothic Demi"/>
      <w:spacing w:val="-20"/>
      <w:sz w:val="27"/>
      <w:szCs w:val="27"/>
      <w:lang w:eastAsia="en-US"/>
    </w:rPr>
  </w:style>
  <w:style w:type="table" w:customStyle="1" w:styleId="210">
    <w:name w:val="Таблица простая 21"/>
    <w:basedOn w:val="a1"/>
    <w:uiPriority w:val="42"/>
    <w:rsid w:val="001D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8">
    <w:name w:val="Hyperlink"/>
    <w:basedOn w:val="a0"/>
    <w:uiPriority w:val="99"/>
    <w:unhideWhenUsed/>
    <w:rsid w:val="001D0BF0"/>
    <w:rPr>
      <w:color w:val="0000FF"/>
      <w:u w:val="single"/>
    </w:rPr>
  </w:style>
  <w:style w:type="paragraph" w:customStyle="1" w:styleId="FR2">
    <w:name w:val="FR2"/>
    <w:rsid w:val="001D0BF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customStyle="1" w:styleId="15">
    <w:name w:val="Абзац списка1"/>
    <w:basedOn w:val="a"/>
    <w:uiPriority w:val="99"/>
    <w:rsid w:val="001D0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0">
    <w:name w:val="Font Style20"/>
    <w:rsid w:val="001D0BF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1D0BF0"/>
    <w:pPr>
      <w:widowControl w:val="0"/>
      <w:autoSpaceDE w:val="0"/>
      <w:autoSpaceDN w:val="0"/>
      <w:adjustRightInd w:val="0"/>
      <w:spacing w:line="264" w:lineRule="exact"/>
      <w:ind w:firstLine="480"/>
      <w:jc w:val="both"/>
    </w:pPr>
    <w:rPr>
      <w:rFonts w:eastAsia="Calibri"/>
    </w:rPr>
  </w:style>
  <w:style w:type="character" w:customStyle="1" w:styleId="FontStyle16">
    <w:name w:val="Font Style16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1D0BF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1D0BF0"/>
    <w:pPr>
      <w:widowControl w:val="0"/>
      <w:autoSpaceDE w:val="0"/>
      <w:autoSpaceDN w:val="0"/>
      <w:adjustRightInd w:val="0"/>
    </w:pPr>
  </w:style>
  <w:style w:type="paragraph" w:styleId="af9">
    <w:name w:val="Normal (Web)"/>
    <w:basedOn w:val="a"/>
    <w:uiPriority w:val="99"/>
    <w:unhideWhenUsed/>
    <w:rsid w:val="001D0BF0"/>
    <w:pPr>
      <w:spacing w:before="100" w:beforeAutospacing="1" w:after="100" w:afterAutospacing="1"/>
    </w:pPr>
    <w:rPr>
      <w:lang w:val="uk-UA" w:eastAsia="uk-UA"/>
    </w:rPr>
  </w:style>
  <w:style w:type="character" w:customStyle="1" w:styleId="FontStyle23">
    <w:name w:val="Font Style23"/>
    <w:uiPriority w:val="99"/>
    <w:rsid w:val="001D0BF0"/>
    <w:rPr>
      <w:rFonts w:ascii="Times New Roman" w:hAnsi="Times New Roman" w:cs="Times New Roman"/>
      <w:sz w:val="24"/>
      <w:szCs w:val="24"/>
    </w:rPr>
  </w:style>
  <w:style w:type="character" w:customStyle="1" w:styleId="Bodytext24">
    <w:name w:val="Body text (24)"/>
    <w:uiPriority w:val="99"/>
    <w:rsid w:val="00725519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24Italic">
    <w:name w:val="Body text (24) + Italic"/>
    <w:uiPriority w:val="99"/>
    <w:rsid w:val="0072551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Bodytext49">
    <w:name w:val="Body text (49)"/>
    <w:uiPriority w:val="99"/>
    <w:rsid w:val="00725519"/>
    <w:rPr>
      <w:rFonts w:ascii="Times New Roman" w:hAnsi="Times New Roman" w:cs="Times New Roman"/>
      <w:spacing w:val="0"/>
      <w:sz w:val="22"/>
      <w:szCs w:val="22"/>
    </w:rPr>
  </w:style>
  <w:style w:type="paragraph" w:customStyle="1" w:styleId="39">
    <w:name w:val="заголовок 3"/>
    <w:basedOn w:val="a"/>
    <w:next w:val="a"/>
    <w:uiPriority w:val="99"/>
    <w:rsid w:val="00725519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customStyle="1" w:styleId="3a">
    <w:name w:val="Основной текст (3)_"/>
    <w:link w:val="310"/>
    <w:uiPriority w:val="99"/>
    <w:locked/>
    <w:rsid w:val="006E76E3"/>
    <w:rPr>
      <w:rFonts w:cs="Times New Roman"/>
      <w:spacing w:val="10"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a"/>
    <w:uiPriority w:val="99"/>
    <w:rsid w:val="006E76E3"/>
    <w:pPr>
      <w:widowControl w:val="0"/>
      <w:shd w:val="clear" w:color="auto" w:fill="FFFFFF"/>
      <w:spacing w:before="60" w:after="720" w:line="240" w:lineRule="atLeast"/>
    </w:pPr>
    <w:rPr>
      <w:rFonts w:asciiTheme="minorHAnsi" w:eastAsiaTheme="minorHAnsi" w:hAnsiTheme="minorHAnsi"/>
      <w:spacing w:val="10"/>
      <w:sz w:val="27"/>
      <w:szCs w:val="27"/>
      <w:lang w:eastAsia="en-US"/>
    </w:rPr>
  </w:style>
  <w:style w:type="paragraph" w:customStyle="1" w:styleId="211">
    <w:name w:val="Заголовок №21"/>
    <w:basedOn w:val="a"/>
    <w:rsid w:val="006E76E3"/>
    <w:pPr>
      <w:widowControl w:val="0"/>
      <w:shd w:val="clear" w:color="auto" w:fill="FFFFFF"/>
      <w:spacing w:before="540" w:line="480" w:lineRule="exact"/>
      <w:ind w:hanging="360"/>
      <w:outlineLvl w:val="1"/>
    </w:pPr>
    <w:rPr>
      <w:b/>
      <w:bCs/>
      <w:noProof/>
      <w:sz w:val="26"/>
      <w:szCs w:val="26"/>
    </w:rPr>
  </w:style>
  <w:style w:type="character" w:customStyle="1" w:styleId="rvts23">
    <w:name w:val="rvts23"/>
    <w:basedOn w:val="a0"/>
    <w:rsid w:val="00E20D72"/>
  </w:style>
  <w:style w:type="character" w:styleId="afa">
    <w:name w:val="FollowedHyperlink"/>
    <w:basedOn w:val="a0"/>
    <w:uiPriority w:val="99"/>
    <w:semiHidden/>
    <w:unhideWhenUsed/>
    <w:rsid w:val="00EC68AE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FE7D6A"/>
    <w:pPr>
      <w:spacing w:before="100" w:beforeAutospacing="1" w:after="100" w:afterAutospacing="1"/>
    </w:pPr>
    <w:rPr>
      <w:lang w:val="en-US" w:eastAsia="en-US"/>
    </w:rPr>
  </w:style>
  <w:style w:type="paragraph" w:customStyle="1" w:styleId="tj">
    <w:name w:val="tj"/>
    <w:basedOn w:val="a"/>
    <w:rsid w:val="00FE7D6A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character" w:customStyle="1" w:styleId="normaltextrun">
    <w:name w:val="normaltextrun"/>
    <w:basedOn w:val="a0"/>
    <w:rsid w:val="00FE7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0BF0"/>
    <w:pPr>
      <w:keepNext/>
      <w:ind w:firstLine="709"/>
      <w:jc w:val="center"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D0BF0"/>
    <w:pPr>
      <w:keepNext/>
      <w:shd w:val="clear" w:color="auto" w:fill="FFFFFF"/>
      <w:ind w:firstLine="567"/>
      <w:outlineLvl w:val="1"/>
    </w:pPr>
    <w:rPr>
      <w:i/>
      <w:iCs/>
      <w:color w:val="000000"/>
      <w:spacing w:val="5"/>
      <w:szCs w:val="22"/>
      <w:lang w:val="uk-UA"/>
    </w:rPr>
  </w:style>
  <w:style w:type="paragraph" w:styleId="30">
    <w:name w:val="heading 3"/>
    <w:basedOn w:val="a"/>
    <w:next w:val="a"/>
    <w:link w:val="31"/>
    <w:qFormat/>
    <w:rsid w:val="001D0BF0"/>
    <w:pPr>
      <w:keepNext/>
      <w:shd w:val="clear" w:color="auto" w:fill="FFFFFF"/>
      <w:ind w:firstLine="567"/>
      <w:jc w:val="center"/>
      <w:outlineLvl w:val="2"/>
    </w:pPr>
    <w:rPr>
      <w:b/>
      <w:bCs/>
      <w:color w:val="000000"/>
      <w:szCs w:val="21"/>
      <w:lang w:val="uk-UA"/>
    </w:rPr>
  </w:style>
  <w:style w:type="paragraph" w:styleId="4">
    <w:name w:val="heading 4"/>
    <w:basedOn w:val="a"/>
    <w:next w:val="a"/>
    <w:link w:val="40"/>
    <w:unhideWhenUsed/>
    <w:qFormat/>
    <w:rsid w:val="001D0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D0BF0"/>
    <w:pPr>
      <w:keepNext/>
      <w:jc w:val="both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qFormat/>
    <w:rsid w:val="001D0BF0"/>
    <w:pPr>
      <w:keepNext/>
      <w:spacing w:line="360" w:lineRule="auto"/>
      <w:jc w:val="center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1D0BF0"/>
    <w:pPr>
      <w:keepNext/>
      <w:shd w:val="clear" w:color="auto" w:fill="FFFFFF"/>
      <w:spacing w:line="360" w:lineRule="auto"/>
      <w:ind w:firstLine="709"/>
      <w:jc w:val="center"/>
      <w:outlineLvl w:val="6"/>
    </w:pPr>
    <w:rPr>
      <w:b/>
      <w:bCs/>
      <w:color w:val="000000"/>
      <w:spacing w:val="-3"/>
      <w:szCs w:val="21"/>
      <w:lang w:val="uk-UA"/>
    </w:rPr>
  </w:style>
  <w:style w:type="paragraph" w:styleId="8">
    <w:name w:val="heading 8"/>
    <w:basedOn w:val="a"/>
    <w:next w:val="a"/>
    <w:link w:val="80"/>
    <w:unhideWhenUsed/>
    <w:qFormat/>
    <w:rsid w:val="001D0B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D0BF0"/>
    <w:pPr>
      <w:keepNext/>
      <w:keepLines/>
      <w:jc w:val="right"/>
      <w:outlineLvl w:val="8"/>
    </w:pPr>
    <w:rPr>
      <w:b/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BF0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D0BF0"/>
    <w:rPr>
      <w:rFonts w:ascii="Times New Roman" w:eastAsia="Times New Roman" w:hAnsi="Times New Roman" w:cs="Times New Roman"/>
      <w:i/>
      <w:iCs/>
      <w:color w:val="000000"/>
      <w:spacing w:val="5"/>
      <w:sz w:val="24"/>
      <w:shd w:val="clear" w:color="auto" w:fill="FFFFFF"/>
      <w:lang w:val="uk-UA" w:eastAsia="ru-RU"/>
    </w:rPr>
  </w:style>
  <w:style w:type="character" w:customStyle="1" w:styleId="31">
    <w:name w:val="Заголовок 3 Знак"/>
    <w:basedOn w:val="a0"/>
    <w:link w:val="30"/>
    <w:rsid w:val="001D0BF0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1D0B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D0BF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D0BF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1D0BF0"/>
    <w:rPr>
      <w:rFonts w:ascii="Times New Roman" w:eastAsia="Times New Roman" w:hAnsi="Times New Roman" w:cs="Times New Roman"/>
      <w:b/>
      <w:bCs/>
      <w:color w:val="000000"/>
      <w:spacing w:val="-3"/>
      <w:sz w:val="24"/>
      <w:szCs w:val="21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rsid w:val="001D0B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D0BF0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paragraph" w:styleId="a3">
    <w:name w:val="Title"/>
    <w:basedOn w:val="a"/>
    <w:link w:val="a4"/>
    <w:qFormat/>
    <w:rsid w:val="001D0BF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1D0BF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1D0BF0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D0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0BF0"/>
    <w:pPr>
      <w:ind w:left="720"/>
      <w:contextualSpacing/>
    </w:pPr>
  </w:style>
  <w:style w:type="paragraph" w:styleId="21">
    <w:name w:val="Body Text 2"/>
    <w:basedOn w:val="a"/>
    <w:link w:val="22"/>
    <w:unhideWhenUsed/>
    <w:rsid w:val="001D0B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1D0BF0"/>
    <w:pPr>
      <w:spacing w:after="120"/>
    </w:pPr>
  </w:style>
  <w:style w:type="character" w:customStyle="1" w:styleId="a9">
    <w:name w:val="Основной текст Знак"/>
    <w:basedOn w:val="a0"/>
    <w:link w:val="a8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1D0B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nhideWhenUsed/>
    <w:rsid w:val="001D0BF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D0B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1D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Îñíîâíîé òåêñò"/>
    <w:basedOn w:val="a"/>
    <w:rsid w:val="001D0BF0"/>
    <w:pPr>
      <w:jc w:val="center"/>
    </w:pPr>
    <w:rPr>
      <w:sz w:val="28"/>
      <w:szCs w:val="20"/>
      <w:lang w:val="uk-UA"/>
    </w:rPr>
  </w:style>
  <w:style w:type="paragraph" w:styleId="ab">
    <w:name w:val="header"/>
    <w:basedOn w:val="a"/>
    <w:link w:val="ac"/>
    <w:uiPriority w:val="99"/>
    <w:rsid w:val="001D0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0B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D0BF0"/>
  </w:style>
  <w:style w:type="paragraph" w:styleId="ae">
    <w:name w:val="footer"/>
    <w:basedOn w:val="a"/>
    <w:link w:val="af"/>
    <w:rsid w:val="001D0BF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D0BF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f0">
    <w:name w:val="Table Grid"/>
    <w:basedOn w:val="a1"/>
    <w:uiPriority w:val="39"/>
    <w:rsid w:val="001D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1D0B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D0BF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Subtitle"/>
    <w:basedOn w:val="a"/>
    <w:link w:val="af4"/>
    <w:qFormat/>
    <w:rsid w:val="001D0BF0"/>
    <w:pPr>
      <w:shd w:val="clear" w:color="auto" w:fill="FFFFFF"/>
      <w:spacing w:before="240"/>
      <w:ind w:left="38" w:firstLine="567"/>
      <w:jc w:val="center"/>
    </w:pPr>
    <w:rPr>
      <w:b/>
      <w:bCs/>
      <w:i/>
      <w:iCs/>
      <w:color w:val="000000"/>
      <w:spacing w:val="-2"/>
      <w:szCs w:val="21"/>
      <w:lang w:val="uk-UA"/>
    </w:rPr>
  </w:style>
  <w:style w:type="character" w:customStyle="1" w:styleId="af4">
    <w:name w:val="Подзаголовок Знак"/>
    <w:basedOn w:val="a0"/>
    <w:link w:val="af3"/>
    <w:rsid w:val="001D0BF0"/>
    <w:rPr>
      <w:rFonts w:ascii="Times New Roman" w:eastAsia="Times New Roman" w:hAnsi="Times New Roman" w:cs="Times New Roman"/>
      <w:b/>
      <w:bCs/>
      <w:i/>
      <w:iCs/>
      <w:color w:val="000000"/>
      <w:spacing w:val="-2"/>
      <w:sz w:val="24"/>
      <w:szCs w:val="21"/>
      <w:shd w:val="clear" w:color="auto" w:fill="FFFFFF"/>
      <w:lang w:val="uk-UA" w:eastAsia="ru-RU"/>
    </w:rPr>
  </w:style>
  <w:style w:type="paragraph" w:styleId="34">
    <w:name w:val="Body Text Indent 3"/>
    <w:basedOn w:val="a"/>
    <w:link w:val="35"/>
    <w:rsid w:val="001D0BF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D0B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78pt">
    <w:name w:val="Основной текст (7) + 8 pt"/>
    <w:aliases w:val="Полужирный"/>
    <w:uiPriority w:val="99"/>
    <w:rsid w:val="001D0BF0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/>
    </w:rPr>
  </w:style>
  <w:style w:type="character" w:customStyle="1" w:styleId="25">
    <w:name w:val="Основной текст (2)_"/>
    <w:basedOn w:val="a0"/>
    <w:link w:val="26"/>
    <w:rsid w:val="001D0BF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5">
    <w:name w:val="Основной текст_"/>
    <w:basedOn w:val="a0"/>
    <w:link w:val="27"/>
    <w:rsid w:val="001D0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D0BF0"/>
    <w:pPr>
      <w:widowControl w:val="0"/>
      <w:shd w:val="clear" w:color="auto" w:fill="FFFFFF"/>
      <w:spacing w:before="180" w:line="238" w:lineRule="exact"/>
      <w:ind w:hanging="620"/>
      <w:jc w:val="both"/>
    </w:pPr>
    <w:rPr>
      <w:b/>
      <w:bCs/>
      <w:sz w:val="20"/>
      <w:szCs w:val="20"/>
      <w:lang w:eastAsia="en-US"/>
    </w:rPr>
  </w:style>
  <w:style w:type="paragraph" w:customStyle="1" w:styleId="27">
    <w:name w:val="Основной текст2"/>
    <w:basedOn w:val="a"/>
    <w:link w:val="af5"/>
    <w:rsid w:val="001D0BF0"/>
    <w:pPr>
      <w:widowControl w:val="0"/>
      <w:shd w:val="clear" w:color="auto" w:fill="FFFFFF"/>
      <w:spacing w:line="238" w:lineRule="exact"/>
      <w:ind w:hanging="620"/>
      <w:jc w:val="both"/>
    </w:pPr>
    <w:rPr>
      <w:sz w:val="21"/>
      <w:szCs w:val="21"/>
      <w:lang w:eastAsia="en-US"/>
    </w:rPr>
  </w:style>
  <w:style w:type="character" w:customStyle="1" w:styleId="2105pt">
    <w:name w:val="Основной текст (2) + 10;5 pt;Курсив"/>
    <w:basedOn w:val="25"/>
    <w:rsid w:val="001D0B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2105pt0">
    <w:name w:val="Основной текст (2) + 10;5 pt;Не полужирный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285pt">
    <w:name w:val="Основной текст (2) + 8;5 pt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11">
    <w:name w:val="Основной текст1"/>
    <w:basedOn w:val="af5"/>
    <w:rsid w:val="001D0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uk-UA"/>
    </w:rPr>
  </w:style>
  <w:style w:type="character" w:customStyle="1" w:styleId="10pt">
    <w:name w:val="Основной текст + 10 pt;Полужирный"/>
    <w:basedOn w:val="af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36">
    <w:name w:val="Основной текст3"/>
    <w:basedOn w:val="a"/>
    <w:rsid w:val="001D0BF0"/>
    <w:pPr>
      <w:widowControl w:val="0"/>
      <w:shd w:val="clear" w:color="auto" w:fill="FFFFFF"/>
      <w:spacing w:line="238" w:lineRule="exact"/>
      <w:ind w:hanging="620"/>
      <w:jc w:val="both"/>
    </w:pPr>
    <w:rPr>
      <w:sz w:val="23"/>
      <w:szCs w:val="23"/>
      <w:lang w:eastAsia="en-US"/>
    </w:rPr>
  </w:style>
  <w:style w:type="character" w:customStyle="1" w:styleId="2115pt">
    <w:name w:val="Основной текст (2) + 11;5 pt;Не полужирный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pt">
    <w:name w:val="Основной текст + Курсив;Интервал 1 pt"/>
    <w:basedOn w:val="af5"/>
    <w:rsid w:val="001D0B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af6">
    <w:name w:val="Подпись к таблице_"/>
    <w:basedOn w:val="a0"/>
    <w:link w:val="af7"/>
    <w:rsid w:val="001D0BF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0BF0"/>
    <w:pPr>
      <w:widowControl w:val="0"/>
      <w:shd w:val="clear" w:color="auto" w:fill="FFFFFF"/>
      <w:spacing w:line="226" w:lineRule="exact"/>
      <w:ind w:firstLine="360"/>
    </w:pPr>
    <w:rPr>
      <w:b/>
      <w:bCs/>
      <w:sz w:val="21"/>
      <w:szCs w:val="21"/>
      <w:lang w:eastAsia="en-US"/>
    </w:rPr>
  </w:style>
  <w:style w:type="paragraph" w:customStyle="1" w:styleId="51">
    <w:name w:val="Основной текст5"/>
    <w:basedOn w:val="a"/>
    <w:rsid w:val="001D0BF0"/>
    <w:pPr>
      <w:widowControl w:val="0"/>
      <w:shd w:val="clear" w:color="auto" w:fill="FFFFFF"/>
      <w:spacing w:line="228" w:lineRule="exact"/>
      <w:ind w:hanging="640"/>
      <w:jc w:val="both"/>
    </w:pPr>
    <w:rPr>
      <w:sz w:val="23"/>
      <w:szCs w:val="23"/>
      <w:lang w:eastAsia="en-US"/>
    </w:rPr>
  </w:style>
  <w:style w:type="character" w:customStyle="1" w:styleId="28">
    <w:name w:val="Заголовок №2_"/>
    <w:basedOn w:val="a0"/>
    <w:link w:val="29"/>
    <w:rsid w:val="001D0BF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9">
    <w:name w:val="Заголовок №2"/>
    <w:basedOn w:val="a"/>
    <w:link w:val="28"/>
    <w:rsid w:val="001D0BF0"/>
    <w:pPr>
      <w:widowControl w:val="0"/>
      <w:shd w:val="clear" w:color="auto" w:fill="FFFFFF"/>
      <w:spacing w:before="180" w:line="238" w:lineRule="exact"/>
      <w:ind w:hanging="580"/>
      <w:jc w:val="both"/>
      <w:outlineLvl w:val="1"/>
    </w:pPr>
    <w:rPr>
      <w:b/>
      <w:bCs/>
      <w:sz w:val="19"/>
      <w:szCs w:val="19"/>
      <w:lang w:eastAsia="en-US"/>
    </w:rPr>
  </w:style>
  <w:style w:type="character" w:customStyle="1" w:styleId="295pt">
    <w:name w:val="Основной текст (2) + 9;5 pt"/>
    <w:basedOn w:val="25"/>
    <w:rsid w:val="001D0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/>
    </w:rPr>
  </w:style>
  <w:style w:type="paragraph" w:customStyle="1" w:styleId="Default">
    <w:name w:val="Default"/>
    <w:rsid w:val="001D0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a">
    <w:name w:val="List 2"/>
    <w:basedOn w:val="a"/>
    <w:rsid w:val="001D0BF0"/>
    <w:pPr>
      <w:ind w:left="566" w:hanging="283"/>
    </w:pPr>
  </w:style>
  <w:style w:type="paragraph" w:styleId="37">
    <w:name w:val="List 3"/>
    <w:basedOn w:val="a"/>
    <w:rsid w:val="001D0BF0"/>
    <w:pPr>
      <w:ind w:left="849" w:hanging="283"/>
    </w:pPr>
  </w:style>
  <w:style w:type="paragraph" w:styleId="41">
    <w:name w:val="List 4"/>
    <w:basedOn w:val="a"/>
    <w:rsid w:val="001D0BF0"/>
    <w:pPr>
      <w:ind w:left="1132" w:hanging="283"/>
    </w:pPr>
  </w:style>
  <w:style w:type="paragraph" w:styleId="3">
    <w:name w:val="List Bullet 3"/>
    <w:basedOn w:val="a"/>
    <w:autoRedefine/>
    <w:rsid w:val="001D0BF0"/>
    <w:pPr>
      <w:numPr>
        <w:numId w:val="4"/>
      </w:numPr>
    </w:pPr>
  </w:style>
  <w:style w:type="paragraph" w:styleId="2b">
    <w:name w:val="List Continue 2"/>
    <w:basedOn w:val="a"/>
    <w:rsid w:val="001D0BF0"/>
    <w:pPr>
      <w:spacing w:after="120"/>
      <w:ind w:left="566"/>
    </w:pPr>
  </w:style>
  <w:style w:type="paragraph" w:styleId="38">
    <w:name w:val="List Continue 3"/>
    <w:basedOn w:val="a"/>
    <w:rsid w:val="001D0BF0"/>
    <w:pPr>
      <w:spacing w:after="120"/>
      <w:ind w:left="849"/>
    </w:pPr>
  </w:style>
  <w:style w:type="paragraph" w:customStyle="1" w:styleId="42">
    <w:name w:val="Основной текст4"/>
    <w:basedOn w:val="12"/>
    <w:rsid w:val="001D0BF0"/>
    <w:pPr>
      <w:jc w:val="both"/>
    </w:pPr>
    <w:rPr>
      <w:snapToGrid w:val="0"/>
      <w:kern w:val="2"/>
      <w:lang w:val="ru-RU"/>
    </w:rPr>
  </w:style>
  <w:style w:type="paragraph" w:customStyle="1" w:styleId="12">
    <w:name w:val="Обычный1"/>
    <w:rsid w:val="001D0B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rsid w:val="001D0BF0"/>
  </w:style>
  <w:style w:type="character" w:customStyle="1" w:styleId="13">
    <w:name w:val="Заголовок №1_"/>
    <w:basedOn w:val="a0"/>
    <w:link w:val="14"/>
    <w:rsid w:val="001D0BF0"/>
    <w:rPr>
      <w:rFonts w:ascii="Franklin Gothic Demi" w:eastAsia="Franklin Gothic Demi" w:hAnsi="Franklin Gothic Demi" w:cs="Franklin Gothic Demi"/>
      <w:spacing w:val="-20"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1D0BF0"/>
    <w:pPr>
      <w:widowControl w:val="0"/>
      <w:shd w:val="clear" w:color="auto" w:fill="FFFFFF"/>
      <w:spacing w:after="660" w:line="305" w:lineRule="exact"/>
      <w:jc w:val="center"/>
      <w:outlineLvl w:val="0"/>
    </w:pPr>
    <w:rPr>
      <w:rFonts w:ascii="Franklin Gothic Demi" w:eastAsia="Franklin Gothic Demi" w:hAnsi="Franklin Gothic Demi" w:cs="Franklin Gothic Demi"/>
      <w:spacing w:val="-20"/>
      <w:sz w:val="27"/>
      <w:szCs w:val="27"/>
      <w:lang w:eastAsia="en-US"/>
    </w:rPr>
  </w:style>
  <w:style w:type="table" w:customStyle="1" w:styleId="210">
    <w:name w:val="Таблица простая 21"/>
    <w:basedOn w:val="a1"/>
    <w:uiPriority w:val="42"/>
    <w:rsid w:val="001D0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8">
    <w:name w:val="Hyperlink"/>
    <w:basedOn w:val="a0"/>
    <w:uiPriority w:val="99"/>
    <w:unhideWhenUsed/>
    <w:rsid w:val="001D0BF0"/>
    <w:rPr>
      <w:color w:val="0000FF"/>
      <w:u w:val="single"/>
    </w:rPr>
  </w:style>
  <w:style w:type="paragraph" w:customStyle="1" w:styleId="FR2">
    <w:name w:val="FR2"/>
    <w:rsid w:val="001D0BF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Calibri" w:hAnsi="Arial" w:cs="Arial"/>
      <w:sz w:val="18"/>
      <w:szCs w:val="18"/>
      <w:lang w:val="uk-UA" w:eastAsia="uk-UA"/>
    </w:rPr>
  </w:style>
  <w:style w:type="paragraph" w:customStyle="1" w:styleId="15">
    <w:name w:val="Абзац списка1"/>
    <w:basedOn w:val="a"/>
    <w:uiPriority w:val="99"/>
    <w:rsid w:val="001D0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0">
    <w:name w:val="Font Style20"/>
    <w:rsid w:val="001D0BF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1D0BF0"/>
    <w:pPr>
      <w:widowControl w:val="0"/>
      <w:autoSpaceDE w:val="0"/>
      <w:autoSpaceDN w:val="0"/>
      <w:adjustRightInd w:val="0"/>
      <w:spacing w:line="264" w:lineRule="exact"/>
      <w:ind w:firstLine="480"/>
      <w:jc w:val="both"/>
    </w:pPr>
    <w:rPr>
      <w:rFonts w:eastAsia="Calibri"/>
    </w:rPr>
  </w:style>
  <w:style w:type="character" w:customStyle="1" w:styleId="FontStyle16">
    <w:name w:val="Font Style16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1D0BF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1D0BF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a"/>
    <w:uiPriority w:val="99"/>
    <w:rsid w:val="001D0BF0"/>
    <w:pPr>
      <w:widowControl w:val="0"/>
      <w:autoSpaceDE w:val="0"/>
      <w:autoSpaceDN w:val="0"/>
      <w:adjustRightInd w:val="0"/>
    </w:pPr>
  </w:style>
  <w:style w:type="paragraph" w:styleId="af9">
    <w:name w:val="Normal (Web)"/>
    <w:basedOn w:val="a"/>
    <w:uiPriority w:val="99"/>
    <w:unhideWhenUsed/>
    <w:rsid w:val="001D0BF0"/>
    <w:pPr>
      <w:spacing w:before="100" w:beforeAutospacing="1" w:after="100" w:afterAutospacing="1"/>
    </w:pPr>
    <w:rPr>
      <w:lang w:val="uk-UA" w:eastAsia="uk-UA"/>
    </w:rPr>
  </w:style>
  <w:style w:type="character" w:customStyle="1" w:styleId="FontStyle23">
    <w:name w:val="Font Style23"/>
    <w:uiPriority w:val="99"/>
    <w:rsid w:val="001D0BF0"/>
    <w:rPr>
      <w:rFonts w:ascii="Times New Roman" w:hAnsi="Times New Roman" w:cs="Times New Roman"/>
      <w:sz w:val="24"/>
      <w:szCs w:val="24"/>
    </w:rPr>
  </w:style>
  <w:style w:type="character" w:customStyle="1" w:styleId="Bodytext24">
    <w:name w:val="Body text (24)"/>
    <w:uiPriority w:val="99"/>
    <w:rsid w:val="00725519"/>
    <w:rPr>
      <w:rFonts w:ascii="Times New Roman" w:hAnsi="Times New Roman" w:cs="Times New Roman"/>
      <w:spacing w:val="0"/>
      <w:sz w:val="22"/>
      <w:szCs w:val="22"/>
    </w:rPr>
  </w:style>
  <w:style w:type="character" w:customStyle="1" w:styleId="Bodytext24Italic">
    <w:name w:val="Body text (24) + Italic"/>
    <w:uiPriority w:val="99"/>
    <w:rsid w:val="0072551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Bodytext49">
    <w:name w:val="Body text (49)"/>
    <w:uiPriority w:val="99"/>
    <w:rsid w:val="00725519"/>
    <w:rPr>
      <w:rFonts w:ascii="Times New Roman" w:hAnsi="Times New Roman" w:cs="Times New Roman"/>
      <w:spacing w:val="0"/>
      <w:sz w:val="22"/>
      <w:szCs w:val="22"/>
    </w:rPr>
  </w:style>
  <w:style w:type="paragraph" w:customStyle="1" w:styleId="39">
    <w:name w:val="заголовок 3"/>
    <w:basedOn w:val="a"/>
    <w:next w:val="a"/>
    <w:uiPriority w:val="99"/>
    <w:rsid w:val="00725519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customStyle="1" w:styleId="3a">
    <w:name w:val="Основной текст (3)_"/>
    <w:link w:val="310"/>
    <w:uiPriority w:val="99"/>
    <w:locked/>
    <w:rsid w:val="006E76E3"/>
    <w:rPr>
      <w:rFonts w:cs="Times New Roman"/>
      <w:spacing w:val="10"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a"/>
    <w:uiPriority w:val="99"/>
    <w:rsid w:val="006E76E3"/>
    <w:pPr>
      <w:widowControl w:val="0"/>
      <w:shd w:val="clear" w:color="auto" w:fill="FFFFFF"/>
      <w:spacing w:before="60" w:after="720" w:line="240" w:lineRule="atLeast"/>
    </w:pPr>
    <w:rPr>
      <w:rFonts w:asciiTheme="minorHAnsi" w:eastAsiaTheme="minorHAnsi" w:hAnsiTheme="minorHAnsi"/>
      <w:spacing w:val="10"/>
      <w:sz w:val="27"/>
      <w:szCs w:val="27"/>
      <w:lang w:eastAsia="en-US"/>
    </w:rPr>
  </w:style>
  <w:style w:type="paragraph" w:customStyle="1" w:styleId="211">
    <w:name w:val="Заголовок №21"/>
    <w:basedOn w:val="a"/>
    <w:rsid w:val="006E76E3"/>
    <w:pPr>
      <w:widowControl w:val="0"/>
      <w:shd w:val="clear" w:color="auto" w:fill="FFFFFF"/>
      <w:spacing w:before="540" w:line="480" w:lineRule="exact"/>
      <w:ind w:hanging="360"/>
      <w:outlineLvl w:val="1"/>
    </w:pPr>
    <w:rPr>
      <w:b/>
      <w:bCs/>
      <w:noProof/>
      <w:sz w:val="26"/>
      <w:szCs w:val="26"/>
    </w:rPr>
  </w:style>
  <w:style w:type="character" w:customStyle="1" w:styleId="rvts23">
    <w:name w:val="rvts23"/>
    <w:basedOn w:val="a0"/>
    <w:rsid w:val="00E20D72"/>
  </w:style>
  <w:style w:type="character" w:styleId="afa">
    <w:name w:val="FollowedHyperlink"/>
    <w:basedOn w:val="a0"/>
    <w:uiPriority w:val="99"/>
    <w:semiHidden/>
    <w:unhideWhenUsed/>
    <w:rsid w:val="00EC68AE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FE7D6A"/>
    <w:pPr>
      <w:spacing w:before="100" w:beforeAutospacing="1" w:after="100" w:afterAutospacing="1"/>
    </w:pPr>
    <w:rPr>
      <w:lang w:val="en-US" w:eastAsia="en-US"/>
    </w:rPr>
  </w:style>
  <w:style w:type="paragraph" w:customStyle="1" w:styleId="tj">
    <w:name w:val="tj"/>
    <w:basedOn w:val="a"/>
    <w:rsid w:val="00FE7D6A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character" w:customStyle="1" w:styleId="normaltextrun">
    <w:name w:val="normaltextrun"/>
    <w:basedOn w:val="a0"/>
    <w:rsid w:val="00FE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z0892-99" TargetMode="External"/><Relationship Id="rId18" Type="http://schemas.openxmlformats.org/officeDocument/2006/relationships/hyperlink" Target="https://ips.ligazakon.net/document/view/RE23755?an=2&amp;ed=2023_02_0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zakon2.rada.gov.ua/laws/show/2755-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909-20" TargetMode="External"/><Relationship Id="rId17" Type="http://schemas.openxmlformats.org/officeDocument/2006/relationships/hyperlink" Target="https://ips.ligazakon.net/document/view/RE22868?an=30&amp;ed=2023_02_02" TargetMode="External"/><Relationship Id="rId25" Type="http://schemas.openxmlformats.org/officeDocument/2006/relationships/hyperlink" Target="http://digpub.chite.edu.ua/books/fin/Berdinec_Finsnsy_pidpriemstv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pk.in.ua/images/biblioteka/4bac_finan/Marych_Soc_Strahvannya_For_On_Line.pdf?utm_source=chatgpt.com" TargetMode="External"/><Relationship Id="rId20" Type="http://schemas.openxmlformats.org/officeDocument/2006/relationships/hyperlink" Target="https://mof.gov.ua/uk/translation_of_international_financial_reporting_standards_2022_updated-57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480-15/print1491296480899025" TargetMode="External"/><Relationship Id="rId24" Type="http://schemas.openxmlformats.org/officeDocument/2006/relationships/hyperlink" Target="http://digpub.chite.edu.ua/books/fin/Finansy_pidpryiemstv_Sokurenko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kon5.rada.gov.ua/laws/show/322-08" TargetMode="External"/><Relationship Id="rId23" Type="http://schemas.openxmlformats.org/officeDocument/2006/relationships/hyperlink" Target="http://digpub.chite.edu.ua/books/fin/Marusiyak2023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zakon.rada.gov.ua/laws/show/679-14" TargetMode="External"/><Relationship Id="rId19" Type="http://schemas.openxmlformats.org/officeDocument/2006/relationships/hyperlink" Target="https://ips.ligazakon.net/document/view/REG3685?an=13&amp;ed=2021_07_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456-17" TargetMode="External"/><Relationship Id="rId14" Type="http://schemas.openxmlformats.org/officeDocument/2006/relationships/hyperlink" Target="https://zakon.rada.gov.ua/laws/show/z0893-99" TargetMode="External"/><Relationship Id="rId22" Type="http://schemas.openxmlformats.org/officeDocument/2006/relationships/hyperlink" Target="http://www.rada.kiev.u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8EE3-C88F-480F-9B3A-9F79BC8D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54</Pages>
  <Words>63249</Words>
  <Characters>36052</Characters>
  <Application>Microsoft Office Word</Application>
  <DocSecurity>0</DocSecurity>
  <Lines>300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</dc:creator>
  <cp:keywords/>
  <dc:description/>
  <cp:lastModifiedBy>Asus</cp:lastModifiedBy>
  <cp:revision>18</cp:revision>
  <cp:lastPrinted>2022-02-09T10:03:00Z</cp:lastPrinted>
  <dcterms:created xsi:type="dcterms:W3CDTF">2024-02-22T10:39:00Z</dcterms:created>
  <dcterms:modified xsi:type="dcterms:W3CDTF">2026-03-25T11:18:00Z</dcterms:modified>
</cp:coreProperties>
</file>